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F7" w:rsidRDefault="008E7BF7" w:rsidP="001E779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779F">
        <w:rPr>
          <w:rFonts w:ascii="Times New Roman" w:hAnsi="Times New Roman" w:cs="Times New Roman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15.5pt">
            <v:imagedata r:id="rId7" o:title=""/>
          </v:shape>
        </w:pict>
      </w:r>
    </w:p>
    <w:p w:rsidR="008E7BF7" w:rsidRDefault="008E7BF7" w:rsidP="001E779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8E7BF7" w:rsidRDefault="008E7BF7" w:rsidP="004A46A2">
      <w:pPr>
        <w:overflowPunct w:val="0"/>
        <w:spacing w:after="120"/>
        <w:ind w:left="1860" w:right="-34" w:hanging="1860"/>
        <w:rPr>
          <w:b/>
          <w:bCs/>
          <w:sz w:val="24"/>
          <w:szCs w:val="24"/>
        </w:rPr>
        <w:sectPr w:rsidR="008E7BF7" w:rsidSect="004A46A2">
          <w:headerReference w:type="default" r:id="rId8"/>
          <w:pgSz w:w="11906" w:h="16838"/>
          <w:pgMar w:top="720" w:right="720" w:bottom="720" w:left="425" w:header="567" w:footer="510" w:gutter="0"/>
          <w:cols w:space="708"/>
          <w:docGrid w:linePitch="360"/>
        </w:sectPr>
      </w:pPr>
    </w:p>
    <w:p w:rsidR="008E7BF7" w:rsidRPr="008C20AC" w:rsidRDefault="008E7BF7" w:rsidP="004A46A2">
      <w:pPr>
        <w:overflowPunct w:val="0"/>
        <w:spacing w:after="120"/>
        <w:ind w:left="1860" w:right="-34" w:hanging="1860"/>
        <w:rPr>
          <w:sz w:val="24"/>
          <w:szCs w:val="24"/>
        </w:rPr>
      </w:pPr>
      <w:r w:rsidRPr="008C20AC">
        <w:rPr>
          <w:b/>
          <w:bCs/>
          <w:sz w:val="24"/>
          <w:szCs w:val="24"/>
        </w:rPr>
        <w:t>Младший дошкольный возраст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3182"/>
      </w:tblGrid>
      <w:tr w:rsidR="008E7BF7" w:rsidRPr="00D80185">
        <w:trPr>
          <w:trHeight w:val="28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9FF66"/>
          </w:tcPr>
          <w:p w:rsidR="008E7BF7" w:rsidRPr="00D80185" w:rsidRDefault="008E7BF7" w:rsidP="004A46A2">
            <w:pPr>
              <w:spacing w:after="0"/>
              <w:jc w:val="center"/>
              <w:rPr>
                <w:b/>
                <w:bCs/>
              </w:rPr>
            </w:pPr>
            <w:r w:rsidRPr="00D80185">
              <w:rPr>
                <w:b/>
                <w:bCs/>
              </w:rPr>
              <w:t>Направления организации</w:t>
            </w:r>
          </w:p>
          <w:p w:rsidR="008E7BF7" w:rsidRPr="00D80185" w:rsidRDefault="008E7BF7" w:rsidP="004A46A2">
            <w:pPr>
              <w:spacing w:after="0"/>
              <w:jc w:val="center"/>
              <w:rPr>
                <w:b/>
                <w:bCs/>
              </w:rPr>
            </w:pPr>
            <w:r w:rsidRPr="00D80185">
              <w:rPr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9FF66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b/>
                <w:bCs/>
              </w:rPr>
            </w:pPr>
            <w:r w:rsidRPr="00D80185">
              <w:rPr>
                <w:b/>
                <w:bCs/>
              </w:rPr>
              <w:t>Показатели развития ребёнка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309" w:type="dxa"/>
            <w:gridSpan w:val="2"/>
            <w:shd w:val="clear" w:color="auto" w:fill="99FF66"/>
          </w:tcPr>
          <w:p w:rsidR="008E7BF7" w:rsidRPr="00D80185" w:rsidRDefault="008E7BF7" w:rsidP="004A46A2">
            <w:pPr>
              <w:overflowPunct w:val="0"/>
              <w:spacing w:after="0" w:line="264" w:lineRule="auto"/>
              <w:ind w:right="-16"/>
              <w:jc w:val="center"/>
              <w:rPr>
                <w:sz w:val="16"/>
                <w:szCs w:val="16"/>
              </w:rPr>
            </w:pPr>
            <w:r w:rsidRPr="00D80185">
              <w:rPr>
                <w:sz w:val="16"/>
                <w:szCs w:val="16"/>
              </w:rPr>
              <w:t>СОЦИАЛЬНО-КОММУНИКАТИВНОЕ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27" w:type="dxa"/>
            <w:shd w:val="clear" w:color="auto" w:fill="99FF66"/>
          </w:tcPr>
          <w:p w:rsidR="008E7BF7" w:rsidRPr="00D80185" w:rsidRDefault="008E7BF7" w:rsidP="004A46A2">
            <w:pPr>
              <w:spacing w:after="0"/>
            </w:pPr>
            <w:r w:rsidRPr="00D80185">
              <w:t>Овладение</w:t>
            </w:r>
          </w:p>
          <w:p w:rsidR="008E7BF7" w:rsidRPr="00D80185" w:rsidRDefault="008E7BF7" w:rsidP="004A46A2">
            <w:pPr>
              <w:spacing w:after="0"/>
              <w:ind w:right="25"/>
            </w:pPr>
            <w:r w:rsidRPr="00D80185">
              <w:t>коммуникативной деятельностью и</w:t>
            </w:r>
          </w:p>
          <w:p w:rsidR="008E7BF7" w:rsidRPr="00D80185" w:rsidRDefault="008E7BF7" w:rsidP="004A46A2">
            <w:pPr>
              <w:overflowPunct w:val="0"/>
              <w:spacing w:after="0"/>
              <w:ind w:right="-16"/>
            </w:pPr>
            <w:r w:rsidRPr="00D80185"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spacing w:after="0" w:line="264" w:lineRule="auto"/>
              <w:ind w:left="335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Самопознание 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Объясняет, зачем нужны органы чувств и части тела (глаза, уши, руки, ноги). – 7.1.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Замечает  ярко  выраженное  настроение взрослых и детей (смеётся, плачет, радуется, сердится). – 2.1.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 – 7.2.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доброжелательность к сверстникам, оказывает помощь. – 2.2.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Соблюдает правила поведения в группе и на улице. - 2.3.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интерес к своей семье и родственным связям. – 7.3.</w:t>
            </w:r>
          </w:p>
          <w:p w:rsidR="008E7BF7" w:rsidRPr="00D80185" w:rsidRDefault="008E7BF7" w:rsidP="004A46A2">
            <w:pPr>
              <w:spacing w:after="0" w:line="264" w:lineRule="auto"/>
              <w:ind w:left="10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Мир, в котором я живу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Называет своё имя, фамилию, возраст; название родного города, села; название группы, которую посещает. – 7.4.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Выбирает и берёт на себя роль в сюжетно-ролевой игре. – 1.2.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Взаимодействует и ладит со сверстниками, умеет вместе играть и пользоваться игрушками и книжками. – 2.4.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Обогащает игру посредством объединения отдельных действий в единую сюжетную линию – 3.3.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27" w:type="dxa"/>
            <w:shd w:val="clear" w:color="auto" w:fill="99FF66"/>
          </w:tcPr>
          <w:p w:rsidR="008E7BF7" w:rsidRPr="00D80185" w:rsidRDefault="008E7BF7" w:rsidP="004A46A2">
            <w:pPr>
              <w:spacing w:after="0"/>
            </w:pPr>
            <w:r w:rsidRPr="00D80185">
              <w:t>Овладение элементарной</w:t>
            </w:r>
          </w:p>
          <w:p w:rsidR="008E7BF7" w:rsidRPr="00D80185" w:rsidRDefault="008E7BF7" w:rsidP="004A46A2">
            <w:pPr>
              <w:spacing w:after="0"/>
            </w:pPr>
            <w:r w:rsidRPr="00D80185">
              <w:t>трудовой деятельностью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Владеет навыками  самообслуживания. - 6.1.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Соблюдает порядок и чистоту в группе и на участке детского сада (при напоминании взрослого убирает на место за собой игрушки, помогает готовить материалы к занятиям, помогает накрывать на стол, раскладывает столовые приборы). – 6.2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27" w:type="dxa"/>
            <w:shd w:val="clear" w:color="auto" w:fill="99FF66"/>
          </w:tcPr>
          <w:p w:rsidR="008E7BF7" w:rsidRPr="00D80185" w:rsidRDefault="008E7BF7" w:rsidP="004A46A2">
            <w:pPr>
              <w:spacing w:after="0"/>
            </w:pPr>
            <w:r w:rsidRPr="00D80185">
              <w:t>Овладение основами</w:t>
            </w:r>
          </w:p>
          <w:p w:rsidR="008E7BF7" w:rsidRPr="00D80185" w:rsidRDefault="008E7BF7" w:rsidP="004A46A2">
            <w:pPr>
              <w:spacing w:after="0"/>
            </w:pPr>
            <w:r w:rsidRPr="00D80185">
              <w:t>собственной безопасности и безопасности окружающего мира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 в лицо своих родственников. – 6.3.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Понимает, что чужой человек может быть опасным. – 6.4.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Понимает, что нельзя подходить к открытому окну, выходить на балкон без сопровождения взрослого. – 6.5.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 предметы, опасные для маленьких детей (ножи, ножницы, иголки, вилки, спички, зажигалки, лекарства). – 6.6.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Отличает движущуюся машину от стоящей на месте. – 6.7.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</w:rPr>
              <w:t>Называет сигналы светофора, знает, при каком сигнале можно переходить дорогу – 6.8.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309" w:type="dxa"/>
            <w:gridSpan w:val="2"/>
            <w:shd w:val="clear" w:color="auto" w:fill="99FF66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27" w:type="dxa"/>
            <w:shd w:val="clear" w:color="auto" w:fill="99FF66"/>
          </w:tcPr>
          <w:p w:rsidR="008E7BF7" w:rsidRPr="00D80185" w:rsidRDefault="008E7BF7" w:rsidP="004A46A2">
            <w:pPr>
              <w:spacing w:after="0"/>
            </w:pPr>
            <w:r w:rsidRPr="00D80185">
              <w:t>Овладение  познавательно-исследовательской­ деятельностью.</w:t>
            </w:r>
          </w:p>
          <w:p w:rsidR="008E7BF7" w:rsidRPr="00D80185" w:rsidRDefault="008E7BF7" w:rsidP="004A46A2">
            <w:pPr>
              <w:spacing w:after="0"/>
            </w:pPr>
            <w:r w:rsidRPr="00D80185">
              <w:t>Развитие интересов детей, любознательности и познавательной мотивации.</w:t>
            </w:r>
          </w:p>
          <w:p w:rsidR="008E7BF7" w:rsidRPr="00D80185" w:rsidRDefault="008E7BF7" w:rsidP="004A46A2">
            <w:pPr>
              <w:spacing w:after="0"/>
            </w:pPr>
            <w:r w:rsidRPr="00D80185">
              <w:t>Развитие воображения и творческой активности.</w:t>
            </w:r>
          </w:p>
          <w:p w:rsidR="008E7BF7" w:rsidRPr="00D80185" w:rsidRDefault="008E7BF7" w:rsidP="004A46A2">
            <w:pPr>
              <w:spacing w:after="0"/>
            </w:pPr>
            <w:r w:rsidRPr="00D80185">
              <w:t>Формирование первичных</w:t>
            </w:r>
          </w:p>
          <w:p w:rsidR="008E7BF7" w:rsidRPr="00D80185" w:rsidRDefault="008E7BF7" w:rsidP="004A46A2">
            <w:pPr>
              <w:spacing w:after="0"/>
              <w:rPr>
                <w:sz w:val="16"/>
                <w:szCs w:val="16"/>
              </w:rPr>
            </w:pPr>
            <w:r w:rsidRPr="00D80185"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Сенсорное развитие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 и выделяет в объектах и предметах семь цветов спектра. – 7.9.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Ориентируется в плоскостных фигурах, подбирая формы по образцу. – 7.10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 пять геометрических форм и четыре фигуры. – 7.11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Осуществляет сенсорный анализ, выделяя ярко выраженные в предметах качества и свойства. – 7.12.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Собирает одноцветные и разноцветные пирамидки из 4—5 деталей, строит башню из 5-6 кубиков. – 7.13.</w:t>
            </w:r>
          </w:p>
          <w:p w:rsidR="008E7BF7" w:rsidRPr="00D80185" w:rsidRDefault="008E7BF7" w:rsidP="004A46A2">
            <w:pPr>
              <w:spacing w:after="0" w:line="264" w:lineRule="auto"/>
              <w:ind w:left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Познавательно-исследовательская   деятельность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интерес к средствам и способам практических действий, экспериментированию с предметами и материалами. – 7.14.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Замечает  существующие  в окружающем мире простые закономерности и зависимости. – 7.15.</w:t>
            </w:r>
          </w:p>
          <w:p w:rsidR="008E7BF7" w:rsidRPr="00D80185" w:rsidRDefault="008E7BF7" w:rsidP="004A46A2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Конструирование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Конструирует несложные постройки из 2—3 деталей. - 1.4.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Создаёт постройки «по сюжету» (дом, машина и т.д.). – 1.5.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Выполняет в сотворчестве со взрослым поделки из природного материала. - 1.6.</w:t>
            </w:r>
          </w:p>
          <w:p w:rsidR="008E7BF7" w:rsidRPr="00D80185" w:rsidRDefault="008E7BF7" w:rsidP="004A46A2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Мир живой и неживой природы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</w:rPr>
              <w:t>Проявляет участие в уходе за растениями.  - 1.7.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 и называет конкретные виды деревьев, кустарников, травянистых растений, животных разных групп.- 7.5.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Называет основное строение, признаки живого объекта, состояние по сезонам. – 7.6.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Участвует непосредственно в уходе за живыми объектами. – 1.7.</w:t>
            </w:r>
          </w:p>
          <w:p w:rsidR="008E7BF7" w:rsidRPr="00D80185" w:rsidRDefault="008E7BF7" w:rsidP="004A46A2">
            <w:pPr>
              <w:overflowPunct w:val="0"/>
              <w:spacing w:after="0" w:line="264" w:lineRule="auto"/>
              <w:ind w:left="34" w:right="12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Развитие элементарных математических представлений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Находит и группирует предметы по указанным свойствам. – 7.18.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Составляет при помощи взрослого группы из однородных предметов и выделяет один предмет из группы. – 7.19.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Выделяет и называет несколько свойств предметов путём сравнения и обобщения. – 7.20.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Находит в окружающей обстановке один и много одинаковых предметов. - 7.21.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Понимает и использует в речи слова: </w:t>
            </w:r>
            <w:r w:rsidRPr="00D80185">
              <w:rPr>
                <w:rFonts w:ascii="Times New Roman" w:hAnsi="Times New Roman" w:cs="Times New Roman"/>
                <w:i/>
                <w:iCs/>
              </w:rPr>
              <w:t xml:space="preserve">больше, чем…, вперёд, назад и др. – </w:t>
            </w:r>
            <w:r w:rsidRPr="00D80185">
              <w:rPr>
                <w:rFonts w:ascii="Times New Roman" w:hAnsi="Times New Roman" w:cs="Times New Roman"/>
              </w:rPr>
              <w:t>7.22.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  геометрические фигуры (круг, квадрат, треугольник, овал, прямоугольник) и тела (шар, куб).  – 7.11.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Понимает смысл обозначений: вверху - внизу, впереди - сзади, сбоку, верхняя­ - нижняя полоска. – 7.24.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Понимает смысл слов: </w:t>
            </w:r>
            <w:r w:rsidRPr="00D80185">
              <w:rPr>
                <w:rFonts w:ascii="Times New Roman" w:hAnsi="Times New Roman" w:cs="Times New Roman"/>
                <w:i/>
                <w:iCs/>
              </w:rPr>
              <w:t>утро, вечер, день,ночь</w:t>
            </w:r>
            <w:r w:rsidRPr="00D80185">
              <w:rPr>
                <w:rFonts w:ascii="Times New Roman" w:hAnsi="Times New Roman" w:cs="Times New Roman"/>
              </w:rPr>
              <w:t>. – 7.25.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Выявляет самостоятельно отношения равенства и неравенства путём практического сравнения, зрительного восприятия – 7.26.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309" w:type="dxa"/>
            <w:gridSpan w:val="2"/>
            <w:shd w:val="clear" w:color="auto" w:fill="99FF66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27" w:type="dxa"/>
            <w:shd w:val="clear" w:color="auto" w:fill="99FF66"/>
          </w:tcPr>
          <w:p w:rsidR="008E7BF7" w:rsidRPr="00D80185" w:rsidRDefault="008E7BF7" w:rsidP="004A46A2">
            <w:pPr>
              <w:spacing w:after="0"/>
            </w:pPr>
            <w:r w:rsidRPr="00D80185">
              <w:t>Овладение</w:t>
            </w:r>
          </w:p>
          <w:p w:rsidR="008E7BF7" w:rsidRPr="00D80185" w:rsidRDefault="008E7BF7" w:rsidP="004A46A2">
            <w:pPr>
              <w:spacing w:after="0"/>
            </w:pPr>
            <w:r w:rsidRPr="00D80185">
              <w:t>речью как</w:t>
            </w:r>
          </w:p>
          <w:p w:rsidR="008E7BF7" w:rsidRPr="00D80185" w:rsidRDefault="008E7BF7" w:rsidP="004A46A2">
            <w:pPr>
              <w:spacing w:after="0"/>
            </w:pPr>
            <w:r w:rsidRPr="00D80185">
              <w:t>средством общения</w:t>
            </w:r>
          </w:p>
          <w:p w:rsidR="008E7BF7" w:rsidRPr="00D80185" w:rsidRDefault="008E7BF7" w:rsidP="004A46A2">
            <w:pPr>
              <w:spacing w:after="0"/>
            </w:pPr>
            <w:r w:rsidRPr="00D80185">
              <w:t>и культуры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Отвечает  на  разнообразные  вопросы взрослого (в пределах ближайшего окружения). – 4.2.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желание и умение воспроизводить короткие стихи, рассказы. - 4.3.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активность в общении.- 4.4.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</w:rPr>
              <w:t>Отбирает слова в зависимости от контекста или речевой ситуации.- 4.5.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27" w:type="dxa"/>
            <w:shd w:val="clear" w:color="auto" w:fill="99FF66"/>
          </w:tcPr>
          <w:p w:rsidR="008E7BF7" w:rsidRPr="00D80185" w:rsidRDefault="008E7BF7" w:rsidP="004A46A2">
            <w:pPr>
              <w:spacing w:after="0"/>
            </w:pPr>
            <w:r w:rsidRPr="00D80185">
              <w:t>Обогащение   активного словаря в процессе восприятия  художественной</w:t>
            </w:r>
          </w:p>
          <w:p w:rsidR="008E7BF7" w:rsidRPr="00D80185" w:rsidRDefault="008E7BF7" w:rsidP="004A46A2">
            <w:pPr>
              <w:spacing w:after="0"/>
            </w:pPr>
            <w:r w:rsidRPr="00D80185">
              <w:t>литературы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Рассказывает содержание произведения с опорой на рисунки в книге, вопросы воспитателя.- 4.6.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Называет произведение (в произвольном изложении), прослушав отрывок из него.- 4.7.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Читает наизусть небольшое стихотворение.- 4.8.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Самостоятельно рассказывает известную сказку по схеме-модели. – 4.9.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Продолжает или заканчивает начатую взрослым сказку, рассказ.- 4.10.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309" w:type="dxa"/>
            <w:gridSpan w:val="2"/>
            <w:shd w:val="clear" w:color="auto" w:fill="99FF66"/>
          </w:tcPr>
          <w:p w:rsidR="008E7BF7" w:rsidRPr="00D80185" w:rsidRDefault="008E7BF7" w:rsidP="004A46A2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27" w:type="dxa"/>
            <w:vMerge w:val="restart"/>
            <w:shd w:val="clear" w:color="auto" w:fill="99FF66"/>
          </w:tcPr>
          <w:p w:rsidR="008E7BF7" w:rsidRPr="00D80185" w:rsidRDefault="008E7BF7" w:rsidP="004A46A2">
            <w:pPr>
              <w:spacing w:after="0"/>
            </w:pPr>
            <w:r w:rsidRPr="00D80185"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В рисовании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Знает, называет и правильно использует изобразительные материалы. – 7.27.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 и называет названия народных игрушек (матрёшка, дымковская игрушка). – 7.28.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Изображает отдельные предметы, простые композиции и незамысловатые по содержанию сюжеты. – 1.9.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Подбирает цвета, соответствующие изображаемым предметам. – 1.12.</w:t>
            </w:r>
          </w:p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В лепке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 свойства пластических материалов (глины, пластилина, Пластической массы), понимает, как можно из них лепить. – 7.29.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Умеет отделять от большого куска глины небольшие комочки, раскатывать их прямыми и круговыми движениями ладоней. – 5.2.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431"/>
        </w:trPr>
        <w:tc>
          <w:tcPr>
            <w:tcW w:w="2127" w:type="dxa"/>
            <w:vMerge/>
            <w:shd w:val="clear" w:color="auto" w:fill="99FF66"/>
          </w:tcPr>
          <w:p w:rsidR="008E7BF7" w:rsidRPr="00D80185" w:rsidRDefault="008E7BF7" w:rsidP="004A46A2">
            <w:pPr>
              <w:spacing w:after="0"/>
            </w:pP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</w:rPr>
              <w:t>Лепит различные предметы, состоящие из 1-3 частей. – 1.10.</w:t>
            </w:r>
          </w:p>
          <w:p w:rsidR="008E7BF7" w:rsidRPr="00D80185" w:rsidRDefault="008E7BF7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В аппликации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Создаёт изображения предметов из готовых фигур, украшает заготовки из бумаги разной формы. – 1.11.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Подбирает цвета, соответствующие изображаемым предметам и по собственному желанию. – 1.12.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Аккуратно использует материалы.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27" w:type="dxa"/>
            <w:shd w:val="clear" w:color="auto" w:fill="99FF66"/>
          </w:tcPr>
          <w:p w:rsidR="008E7BF7" w:rsidRPr="00D80185" w:rsidRDefault="008E7BF7" w:rsidP="004A46A2">
            <w:pPr>
              <w:spacing w:after="0"/>
            </w:pPr>
            <w:r w:rsidRPr="00D80185">
              <w:t>Развитие детей в процессе</w:t>
            </w:r>
          </w:p>
          <w:p w:rsidR="008E7BF7" w:rsidRPr="00D80185" w:rsidRDefault="008E7BF7" w:rsidP="004A46A2">
            <w:pPr>
              <w:spacing w:after="0"/>
            </w:pPr>
            <w:r w:rsidRPr="00D80185">
              <w:t>овладения</w:t>
            </w:r>
          </w:p>
          <w:p w:rsidR="008E7BF7" w:rsidRPr="00D80185" w:rsidRDefault="008E7BF7" w:rsidP="004A46A2">
            <w:pPr>
              <w:spacing w:after="0"/>
              <w:ind w:right="25"/>
            </w:pPr>
            <w:r w:rsidRPr="00D80185">
              <w:t>музыкальной</w:t>
            </w:r>
          </w:p>
          <w:p w:rsidR="008E7BF7" w:rsidRPr="00D80185" w:rsidRDefault="008E7BF7" w:rsidP="004A46A2">
            <w:pPr>
              <w:spacing w:after="0"/>
            </w:pPr>
            <w:r w:rsidRPr="00D80185">
              <w:t>деятельностью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Слушает музыкальное произведение до конца.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Узнаёт знакомые песни.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Замечает изменения в звучании (тихо - громко).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Поёт, не отставая и не опережая других. – 3.7.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</w:rPr>
              <w:t>Умеет выполнять танцевальные движения: кружиться в парах, притопывать, двигаться под музыку с предметами. – 5.3.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309" w:type="dxa"/>
            <w:gridSpan w:val="2"/>
            <w:shd w:val="clear" w:color="auto" w:fill="99FF66"/>
            <w:vAlign w:val="bottom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27" w:type="dxa"/>
            <w:shd w:val="clear" w:color="auto" w:fill="99FF66"/>
          </w:tcPr>
          <w:p w:rsidR="008E7BF7" w:rsidRPr="00D80185" w:rsidRDefault="008E7BF7" w:rsidP="004A46A2">
            <w:pPr>
              <w:spacing w:after="0"/>
            </w:pPr>
            <w:r w:rsidRPr="00D80185">
              <w:t>Овладение</w:t>
            </w:r>
          </w:p>
          <w:p w:rsidR="008E7BF7" w:rsidRPr="00D80185" w:rsidRDefault="008E7BF7" w:rsidP="004A46A2">
            <w:pPr>
              <w:spacing w:after="0"/>
              <w:ind w:right="25"/>
            </w:pPr>
            <w:r w:rsidRPr="00D80185">
              <w:t>двигательной</w:t>
            </w:r>
          </w:p>
          <w:p w:rsidR="008E7BF7" w:rsidRPr="00D80185" w:rsidRDefault="008E7BF7" w:rsidP="004A46A2">
            <w:pPr>
              <w:spacing w:after="0"/>
              <w:rPr>
                <w:sz w:val="16"/>
                <w:szCs w:val="16"/>
              </w:rPr>
            </w:pPr>
            <w:r w:rsidRPr="00D80185">
              <w:t>деятельностью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Умеет ходить прямо, свободно, не опуская головы в заданном направлении. – 5.4.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Умеет ходить и бегать, сохраняя равновесие при ходьбе и беге по ограниченной плоскости. – 5.5.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Умеет построиться по-одному, парами, в круг. – 5.6.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Правильно принимает исходные положения, соблюдает направление движения тела и его частей. – 5.7. 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Чувствует ритм, изменяет положение тела в такт музыке или под счёт. – 5.13.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 – 5.8.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Выполняет прыжок в длину с места с мягким приземлением – 5.9. 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Умеет катать мяч в заданном направлении, ловит мяч кистями рук, многократно ударяет им о пол и ловит его. – 5.10.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Скатывается на санках с горки, скользит по ледяной дорожке с помощью взрослых. – 5.11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Свободно катается на трёхколёсном велосипеде.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Участвует в подвижных играх, инициативен, радуется своим успехам в физических упражнениях. – 5.12.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27" w:type="dxa"/>
            <w:shd w:val="clear" w:color="auto" w:fill="99FF66"/>
          </w:tcPr>
          <w:p w:rsidR="008E7BF7" w:rsidRPr="00D80185" w:rsidRDefault="008E7BF7" w:rsidP="004A46A2">
            <w:pPr>
              <w:spacing w:after="0"/>
            </w:pPr>
            <w:r w:rsidRPr="00D80185">
              <w:t>Овладение элементарными нормами и правилами</w:t>
            </w:r>
          </w:p>
          <w:p w:rsidR="008E7BF7" w:rsidRPr="00D80185" w:rsidRDefault="008E7BF7" w:rsidP="004A46A2">
            <w:pPr>
              <w:spacing w:after="0"/>
              <w:rPr>
                <w:sz w:val="16"/>
                <w:szCs w:val="16"/>
              </w:rPr>
            </w:pPr>
            <w:r w:rsidRPr="00D80185">
              <w:t>ЗОЖ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Самостоятельно  выполняет  гигиенические процедуры (моет руки, лицо). – 1.14.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Стремится соблюдать элементарные правила поведения во время еды.- 1.15.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Имеет  элементарные  представления о ценности здоровья, закаливании, необходимости соблюдения правил гигиены – 6.9.</w:t>
            </w:r>
          </w:p>
        </w:tc>
      </w:tr>
    </w:tbl>
    <w:p w:rsidR="008E7BF7" w:rsidRDefault="008E7BF7" w:rsidP="004A46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8E7BF7" w:rsidSect="004A46A2">
          <w:pgSz w:w="16838" w:h="11906" w:orient="landscape"/>
          <w:pgMar w:top="425" w:right="720" w:bottom="720" w:left="720" w:header="567" w:footer="510" w:gutter="0"/>
          <w:cols w:space="708"/>
          <w:docGrid w:linePitch="360"/>
        </w:sectPr>
      </w:pPr>
    </w:p>
    <w:p w:rsidR="008E7BF7" w:rsidRDefault="008E7BF7" w:rsidP="004A46A2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6C6F">
        <w:rPr>
          <w:rFonts w:ascii="Times New Roman" w:hAnsi="Times New Roman" w:cs="Times New Roman"/>
          <w:b/>
          <w:bCs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536"/>
        <w:gridCol w:w="5954"/>
      </w:tblGrid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доброжелательность к сверстникам, оказывает помощь</w:t>
            </w:r>
          </w:p>
          <w:p w:rsidR="008E7BF7" w:rsidRPr="00D80185" w:rsidRDefault="008E7BF7" w:rsidP="00D80185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Дружелюбен, стремится к общению, дорожит дружбой с определенными детьми,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Выбирает и берёт на себя роль в сюжетно-ролевой игре.</w:t>
            </w:r>
          </w:p>
          <w:p w:rsidR="008E7BF7" w:rsidRPr="00D80185" w:rsidRDefault="008E7BF7" w:rsidP="00D80185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Фразы «Я буду мамой!», «Я буду продавцом», подвирает адекватные роли предметы: покупатель – сумку, продавец - кассу</w:t>
            </w:r>
          </w:p>
        </w:tc>
      </w:tr>
      <w:tr w:rsidR="008E7BF7" w:rsidRPr="00D80185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</w:t>
            </w:r>
          </w:p>
        </w:tc>
      </w:tr>
      <w:tr w:rsidR="008E7BF7" w:rsidRPr="00D80185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 (</w:t>
            </w:r>
            <w:r w:rsidRPr="00D801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пробует сам – сформирован, с подачи педагога – в стадии формирования)</w:t>
            </w:r>
          </w:p>
        </w:tc>
      </w:tr>
      <w:tr w:rsidR="008E7BF7" w:rsidRPr="00D80185">
        <w:trPr>
          <w:trHeight w:val="953"/>
        </w:trPr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Конструирует несложные постройки из  2—3 деталей.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башни из кубиков, завершая постройку крышей </w:t>
            </w:r>
          </w:p>
        </w:tc>
      </w:tr>
      <w:tr w:rsidR="008E7BF7" w:rsidRPr="00D80185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Создаёт постройки «по сюжету» (дом, машина и т.д.).</w:t>
            </w:r>
          </w:p>
          <w:p w:rsidR="008E7BF7" w:rsidRPr="00D80185" w:rsidRDefault="008E7BF7" w:rsidP="00D80185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Строит дом, кроватку для игрового персонажа</w:t>
            </w:r>
          </w:p>
        </w:tc>
      </w:tr>
      <w:tr w:rsidR="008E7BF7" w:rsidRPr="00D80185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Игровые ситуации «Как машине переехать реку?» и «На что сесть зайке?»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Строит мост, чтобы проехала машина, используя два кубика и кирпичик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Конструирует стул из трех кубиков или кубика и кирпичика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Выполняет в сотворчестве со взрослым поделки из природного материала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Делает грибок из желудя, втыкает веточки, имитируя деревья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участие в уходе за растениями, живыми объектами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деятельности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Поливает цветы из маленькой лейки, наблюдает за кормлением рыбок, выражает желание участвовать в процессе ухода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Выявляет самостоятельно отношения равенства и неравенства путём  практического сравнения, зрительного восприятия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«ФЭМП», 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игр с блоками Дьенеша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 из множества при показе образца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 доступным способом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«Изобразительная деятельность»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Лепит различные предметы, состоящие из 1-3 частей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Лепит миску, чашку, снеговика. Стыкует детали путем сдавливания и прикладывания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Подбирает цвета, соответствующие изображаемым предметам и по собственному желанию.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 раскрашивания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Для деревьев и травы выбирает зеленый цвет, подбирает цвет для платья куклы. не раскрашивает все одним цветом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 во время организации подвижной игры на физкультуре или прогулке, при выполнении упражнений на зарядке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 активно повторяет упражнения, играет в подвижные игры с удовольствием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 выполняет  гигиенические процедуры (моет руки, лицо).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Умывает лицо после прогулки, после еды, вытирается своим  полотенцем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Стремится соблюдать элементарные правила поведения во время еды.</w:t>
            </w:r>
          </w:p>
        </w:tc>
        <w:tc>
          <w:tcPr>
            <w:tcW w:w="4536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</w:tbl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8E7BF7" w:rsidRPr="0095061D" w:rsidRDefault="008E7BF7" w:rsidP="004A46A2">
      <w:pPr>
        <w:pStyle w:val="p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cs="Calibri"/>
          <w:color w:val="000000"/>
        </w:rPr>
      </w:pPr>
      <w:r w:rsidRPr="00963018">
        <w:rPr>
          <w:rStyle w:val="s1"/>
          <w:b/>
          <w:bCs/>
          <w:color w:val="000000"/>
        </w:rPr>
        <w:t>Ребенок обладает установкой положительного отношения к миру, к разным видам труда, другим людям и самому себе, обладает</w:t>
      </w:r>
      <w:r w:rsidRPr="0095061D">
        <w:rPr>
          <w:rStyle w:val="s1"/>
          <w:b/>
          <w:bCs/>
          <w:color w:val="000000"/>
        </w:rPr>
        <w:t xml:space="preserve">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4394"/>
        <w:gridCol w:w="5867"/>
      </w:tblGrid>
      <w:tr w:rsidR="008E7BF7" w:rsidRPr="00D80185">
        <w:tc>
          <w:tcPr>
            <w:tcW w:w="5353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867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5353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дидактической игры «Угадай настроение», наблюдение, фиксация результатов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</w:t>
            </w:r>
          </w:p>
        </w:tc>
        <w:tc>
          <w:tcPr>
            <w:tcW w:w="5867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В организованной игре достаточно точно определяет настроение персонажа.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в книге, фотографии.</w:t>
            </w:r>
          </w:p>
        </w:tc>
      </w:tr>
      <w:tr w:rsidR="008E7BF7" w:rsidRPr="00D80185">
        <w:tc>
          <w:tcPr>
            <w:tcW w:w="5353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доброжелательность к сверстникам, оказывает помощь, умеет вместе играть и пользоваться игрушками и книжками.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ситуациях игр.</w:t>
            </w:r>
          </w:p>
        </w:tc>
        <w:tc>
          <w:tcPr>
            <w:tcW w:w="5867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дорожит дружбой с определенными детьми, стремиться помочь, рассматривает книги вместе с другим ребёнком, играет одной игрушкой с товарищем поочередно либо совместно, не проявляя признаков конфликтного поведения</w:t>
            </w:r>
          </w:p>
        </w:tc>
      </w:tr>
      <w:tr w:rsidR="008E7BF7" w:rsidRPr="00D80185">
        <w:tc>
          <w:tcPr>
            <w:tcW w:w="5353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Соблюдает правила поведения в группе и на улице.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группе и на прогулке.</w:t>
            </w:r>
          </w:p>
        </w:tc>
        <w:tc>
          <w:tcPr>
            <w:tcW w:w="5867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В группе и на улице ведет себя в соответствии с установленными правилами: не уходит из группы или за границы участка один, не залезает на подоконники и столы, собирает за собой игрушки, раздевается в удобном и предназначенном для этого месте. Может шалить: разбрасывать игрушки, бегать, залезать под столы, однако легко откликается на просьбу взрослого соблюдать правила.Замечает, если кто-то из детей нарушает эти правила.</w:t>
            </w:r>
          </w:p>
        </w:tc>
      </w:tr>
      <w:tr w:rsidR="008E7BF7" w:rsidRPr="00D80185">
        <w:tc>
          <w:tcPr>
            <w:tcW w:w="5353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Взаимодействует и ладит со сверстниками.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признаки конфликтного поведения не проявляются или проявляются очень редко. Стремится договорится</w:t>
            </w:r>
          </w:p>
        </w:tc>
      </w:tr>
      <w:tr w:rsidR="008E7BF7" w:rsidRPr="00D80185">
        <w:tc>
          <w:tcPr>
            <w:tcW w:w="5353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в сотворчестве со взрослым поделки из природного материала.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«Полянка».</w:t>
            </w:r>
          </w:p>
        </w:tc>
        <w:tc>
          <w:tcPr>
            <w:tcW w:w="5867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Делает грибок из желудя, втыкает веточки, имитируя деревья.</w:t>
            </w:r>
          </w:p>
        </w:tc>
      </w:tr>
      <w:tr w:rsidR="008E7BF7" w:rsidRPr="00D80185">
        <w:tc>
          <w:tcPr>
            <w:tcW w:w="5353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 ребенку с разнообразными вопросами: Как зовут маму?, Кто живет вместе с ним в доме? </w:t>
            </w:r>
          </w:p>
        </w:tc>
        <w:tc>
          <w:tcPr>
            <w:tcW w:w="5867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Отвечает на разнообразные вопросы взрослого (в пределах ближайшего окружения)</w:t>
            </w:r>
          </w:p>
        </w:tc>
      </w:tr>
      <w:tr w:rsidR="008E7BF7" w:rsidRPr="00D80185">
        <w:tc>
          <w:tcPr>
            <w:tcW w:w="5353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общении.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Стремиться к общению со взрослыми и сверстниками.</w:t>
            </w:r>
          </w:p>
        </w:tc>
      </w:tr>
    </w:tbl>
    <w:p w:rsidR="008E7BF7" w:rsidRPr="0095061D" w:rsidRDefault="008E7BF7" w:rsidP="004A46A2">
      <w:pPr>
        <w:pStyle w:val="p3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rFonts w:cs="Calibri"/>
          <w:b/>
          <w:bCs/>
          <w:color w:val="000000"/>
        </w:rPr>
      </w:pPr>
      <w:r w:rsidRPr="0095061D">
        <w:rPr>
          <w:rStyle w:val="s1"/>
          <w:b/>
          <w:bCs/>
          <w:color w:val="00000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4"/>
        <w:gridCol w:w="4366"/>
        <w:gridCol w:w="6381"/>
      </w:tblGrid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ребенком, игра «Угадай настроение». 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или фотографии.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Выбирает и берёт на себя роль в сюжетно-ролевой игре.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Фразы: «Я буду мамой!», «Я буду продавцом», подбирает адекватные роли предметы: покупатель – сумка, продавец – касса.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Обогащает игру посредством объединения отдельных действий в единую сюжетную линию.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сюжетных линий «Накорми куклу» и «С куклой на прогулку». (Для мальчиков «Заправим машину» «Перевозка груза») Наблюдение в ситуации самостоятельной игровой деятельности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Объединяет сюжетные линии в одну ролевую игру: «Дочки матери» и «Водитель грузовика», повторяет несколько раз, развивает ее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постройки «по сюжету» (дом, машина и т.д.).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игрового сюжета «Зайке нужен дом»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Строит дом, машину для игрового персонажа и т.д.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Поёт, не отставая и не опережая других.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разучивания песен, во время прослушивания песен в группе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Во время НОД «Мир музыки».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Поёт в унисон, прислушивается.</w:t>
            </w:r>
          </w:p>
        </w:tc>
      </w:tr>
    </w:tbl>
    <w:p w:rsidR="008E7BF7" w:rsidRPr="0095061D" w:rsidRDefault="008E7BF7" w:rsidP="004A46A2">
      <w:pPr>
        <w:pStyle w:val="p3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rFonts w:cs="Calibri"/>
          <w:color w:val="000000"/>
        </w:rPr>
      </w:pPr>
      <w:r w:rsidRPr="0095061D">
        <w:rPr>
          <w:rStyle w:val="s1"/>
          <w:b/>
          <w:bCs/>
          <w:color w:val="00000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8"/>
        <w:gridCol w:w="4364"/>
        <w:gridCol w:w="6379"/>
      </w:tblGrid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 Фиксация результатов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товарищу: «Иди вперед», «А у тебя больше, чем у меня!», «А я больше тебя. А ты меньше»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  <w:p w:rsidR="008E7BF7" w:rsidRPr="00D80185" w:rsidRDefault="008E7BF7" w:rsidP="00D80185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 ребенку с разнообразными вопросами 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 вопрос, отвечает по существу, используя как слова, так и короткие предложения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желание и умение воспроизводить короткие стихи, рассказы.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стихотворение, пересказать рассказ.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 желанием воспроизводит по мнемотаблице или без неё короткие стихи, рассказы.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общении.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Стремиться к общению со взрослыми и сверстниками: Первый начинает разговор, рассказывает, общаясь, задает вопросы.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Отбирает слова в зависимости от контекста или речевой ситуации.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Взрослому говорит «здравствуйте» и «до свидания», товарищам «Привет!» и «Пока!». Фразы «Ну ты чего?» и т.п. позволяет себе преимущественно в отношении со сверстниками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Рассказывает содержание произведения с опорой на рисунки в книге, вопросы воспитателя.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Рассказывает произведение с опорой на мнемо-таблицу, иллюстрации в книге, вопросы воспитателя. Речь достаточно связная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Игра «Отгадай сказку (стихотворение)».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Прочитать отрывок из сказки «Курочка Ряба» из середины сказки: «Снесла как-то курочка яичко – да не простое, золотое»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Прослушав отрывок из знакомого произведения, называет произведение (в произвольном изложении).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небольшое стихотворение.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небольшие стихи, предварительно разученные в группе.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Самостоятельно рассказывает известную сказку по схеме-модели.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мнемосхемы по сказке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КСО: рассказывает сказку для небольшой подгруппы 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пересказать известное произведение с опорой на символы.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Продолжает или заканчивает начатую взрослым сказку, рассказ.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Воспитатель начинает читать сказку или рассказ и предлагает ребенку продолжить или закончить их.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продолжить или закончить  начатое взрослым знакомое произведение.</w:t>
            </w:r>
          </w:p>
        </w:tc>
      </w:tr>
    </w:tbl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8E7BF7" w:rsidRPr="0095061D" w:rsidRDefault="008E7BF7" w:rsidP="004A46A2">
      <w:pPr>
        <w:pStyle w:val="p3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rFonts w:cs="Calibri"/>
          <w:color w:val="000000"/>
        </w:rPr>
      </w:pPr>
      <w:r w:rsidRPr="0095061D">
        <w:rPr>
          <w:rStyle w:val="s1"/>
          <w:b/>
          <w:bCs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8"/>
        <w:gridCol w:w="4363"/>
        <w:gridCol w:w="6380"/>
      </w:tblGrid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4—5 деталей, строит башню из 5-6 кубиков.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деятельности, при организации совместных и самостоятельных конструктивных игр.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Собирает пирамидки, составляет башни из кубиков, завершая постройку крышей.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отделять от большого куска пластилина или глины небольшие комочки, раскатывать их прямыми и круговыми движениями ладоней.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Отделяет от большого куска пластилина, глины, или теста небольшие кусочки, раскатывает их между ладонями прямыми или круговыми движениями.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выполнять танцевальные движения: пружинка, кружиться в парах, притопывать, двигаться под музыку с предметами.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«Мир музыки».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праздников, развлечений, утренников.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Во время дискотеки в крупе.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Делает пружинку, умеет кружиться в паре, притопывает, двигается под музыку с предметами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ходить прямо, свободно, не опуская головы в заданном направлении.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Ходит прямо, свободно, не опуская головы. Руки и ноги движутся ритмично, преимущественно разноименно,соблюдает заданное направление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ходить и бегать, сохраняя равновесие при ходьбе и беге по ограниченной плоскости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Ходит, бегает, сохраняет равновесие при ходьбе по ограниченной плоскости.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 построиться в колонну по одному, по два (парами), в круг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подвижных, хороводных игр.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Строиться в колонну по одному, по два (парами), в круг.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исходные положения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исходные положения «, ориентируясь на взрослого.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Ползает на четвереньках быстро и уверенно: по открытому пространству, пролезая в тоннель.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Лазает по лесенке-стремянке, гимнастической стенке произвольным способом.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 двух ногах выполняет прыжок в длину с места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индивидуальной работы на прогулке.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Ребенку предлагают прыгать через ленту или «ручеек» (ширина 10—15 см), выложенный из двух лент (скакалок). Такая конкретизация обусловливает выполнение прыжка не в полную силу, благодаря чему дети точнее дифференцируют мышечные усилия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Ребенок поднимает руки вверх чуть назад, одновременно прогибаясь в пояснице и поднимаясь на носки. После этого плавно, но достаточно быстро опускает руки вниз-назад, одновременно опускается на всю стопу, сгибает ноги в коленных и тазобедренных суставах, наклоняясь вперед так, чтобы плечи были впереди стоп, а тазобедренный сустав находился над носками. Руки, отведенные назад, слегка согнуты в локтевых суставах. Не задерживаясь в этом положении, ребенок переходит к отталкиванию.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Как правило две ноги действуют не синхронно, одна опережает другую, что в этом возрасте допускается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катать мяч в заданном направлении, ловит мяч кистями рук, многократно ударяет им о пол и ловит его.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игр с мячом.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самостоятельных игр с мячом.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Катая мяч, перебирает или толкает его двумя руками в заданном направлении.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Ловитмяч  кистями рук с расстояния 1,5-2 метра, 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Ударяет им об пол/землю 2-4 раза, держа двумя руками и ловит.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Скатывается на санках с горки с помощью друга, скользит по ледяной дорожке с помощью взрослых.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на прогулке катания с горки, скольжения по ледяной дорожке.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Скатывается на санках с горки: сидит, держась за бортики, после встает с санок самостоятельно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Скользит по ледяной дорожкесам или за руку со взрослым, разбегаясь, или проскальзывая попеременно ногами, старается не падать.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Играет в подвижные игры, стремится быть водящим,при похвале за правильное выполнение физического упражнения начинает делать его усерднее.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Чувствует ритм, изменяет положение тела в такт музыке или под счёт.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музыкальных импровизаций, зарядок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Изменяет положение тела в такт музыке или под счёт</w:t>
            </w:r>
          </w:p>
        </w:tc>
      </w:tr>
    </w:tbl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8E7BF7" w:rsidRPr="00311A10" w:rsidRDefault="008E7BF7" w:rsidP="004A46A2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11A10">
        <w:rPr>
          <w:rFonts w:ascii="Times New Roman" w:hAnsi="Times New Roman" w:cs="Times New Roman"/>
          <w:b/>
          <w:bCs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5"/>
        <w:gridCol w:w="4361"/>
        <w:gridCol w:w="6385"/>
      </w:tblGrid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Владеет навыками самообслуживания.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организации режимных моментов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Стремится самостоятельно одеваться, обслуживать себя в туалете, моет руки по алгоритму и вытирает их без напоминаний, убирает одежду в шкафчик, следит за чистотой носа (вытирает платком, умывает)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порядок и чистоту в группе и на участке детского сада 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ребенком, фиксация результатов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напоминании взрослого убирает на место за собой игрушки, помогает готовить материалы к занятиям, помогает накрывать на стол, раскладывая столовые приборы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в лицо своих родственников.</w:t>
            </w: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Радуется при виде родственников, бежит к ним на встречу. Отвечает на вопрос, называя того, кто за ним пришел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что чужой человек может быть опасным.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Чтение сказки «Волк и семеро козлят».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Беседа с ребенком «Дядя зовет тебя с собой» - описать случай, когда мама отвлеклась, и незнакомый мужчина или женщина зовет ребенка пойти с ним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Считает, что козлята не должны были открывать дверь. Потому что волк опасен и может их съесть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Сомневается, пойдет ли с незнакомцем, или уверенно говорит, что не пойдет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что нельзя подходить к открытому окну, выходить на балкон без сопровождения взрослого.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«Птичка за окном»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Говорит, что нельзя подходить к открытому окну, что это опасно и можно упасть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предметы, опасные для маленьких детей (ножи, ножницы, иголки, вилки, спички, зажигалки, лекарства).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Игра «Выбери опасные предметы»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опасные предметы и рассказывает, чем они опасны.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Отличает движущуюся машину от стоящей на месте.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вместе с ребенком за машинами во время прогулки.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Показывает машину, которая движется, и которая стоит на месте.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сигналы светофора, знает, при каком сигнале можно переходить дорогу.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игр по ПДД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Знает, что означают сигналы светофора, что дорогу можно переходить только на зелёный свет.</w:t>
            </w:r>
          </w:p>
        </w:tc>
      </w:tr>
      <w:tr w:rsidR="008E7BF7" w:rsidRPr="00D80185">
        <w:tc>
          <w:tcPr>
            <w:tcW w:w="4786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элементарные представления о ценности здоровья, закаливании, необходимости соблюдения правил гигиены.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6434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Рассказывает о том, как плохо  болеть, с удовольствием выполняет закаливающие процедуры, умывает лицо после прогулки, после еды, вытирается своим полотенцем.</w:t>
            </w:r>
          </w:p>
        </w:tc>
      </w:tr>
    </w:tbl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8E7BF7" w:rsidRDefault="008E7BF7" w:rsidP="004A46A2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8E7BF7" w:rsidSect="004A46A2">
          <w:pgSz w:w="16838" w:h="11906" w:orient="landscape"/>
          <w:pgMar w:top="425" w:right="720" w:bottom="720" w:left="720" w:header="567" w:footer="510" w:gutter="0"/>
          <w:cols w:space="708"/>
          <w:docGrid w:linePitch="360"/>
        </w:sectPr>
      </w:pPr>
    </w:p>
    <w:p w:rsidR="008E7BF7" w:rsidRPr="00052E8E" w:rsidRDefault="008E7BF7" w:rsidP="004A46A2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2E8E">
        <w:rPr>
          <w:rFonts w:ascii="Times New Roman" w:hAnsi="Times New Roman" w:cs="Times New Roman"/>
          <w:b/>
          <w:bCs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9"/>
        <w:gridCol w:w="5169"/>
        <w:gridCol w:w="5163"/>
      </w:tblGrid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Объясняет, зачем нужны органы чувств и части тела (глаза, уши, руки, ноги).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«Я и моё здоровье»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Показывает на себе и на товарище части тела. Рассказывает, зачем человеку глаза, уши, руки, ноги.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Знает свои имя и фамилию, имена родителей, воспитателей, членов семьи, родственные связи (мама, папа, дедушка, бабушка, сын, дочь). 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семье и родственным связям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 рассказывает о своей маме, при упоминании и вопросах о старшем брате (дедушке)  спрашивает: «А вы откуда его знаете?»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города, села; название группы, которую посещает.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города; название группы, которую посещает.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Различает и называет конкретные виды деревьев, кустарников, травянистых растений, животных разных групп.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деревья (береза, елочка, рябина), кустарники (смородина, сирень)  травянистые растения, которые растут на участке; называет животных разных групп: домашние – собака, свинья, корова, кошка, лошадь; дикие – волк, лиса, заяц, еж, белка, медведь. Животных, которые живут в других странах – лев, жираф, морж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основное строение, признаки живого объекта, состояние по сезонам.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Дидактическая  игра «Что когда»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«Живое – неживое»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Беседа с ребенком «что вокруг живое»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что осенью идут дожди, желтеют листья, зимой выпадает снег, катаются с горки, весной тает снег и текут ручьи, прилетают птицы, летом – купаются, гуляют в лесу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Верно определяет живой или неживой объект, отвечает почему: «Книжка – неживая, она не дышит. Стул – неживой – нет головы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Выделяет и называет несколько свойств предметов путём сравнения и обобщения.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совместных с воспитателем игр с блоками Дьенеша.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Совместная игра с кубиками. Попросить ребенка построить дом только из больших красных, забор только из маленьких желтых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Выделяет и называет такие свойства блоков, как цвет, форма, размер, объединяет их в группы по свойствам.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Выбирает из кубиков четырех цветов (желтых, красных, синих, зеленых) большие красные кубики и маленькие желтые, учитывая оба признака – сформирован, 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Ошибается, выбирает желтые, но и большие и маленькие – в стадии формирования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 Фиксация результатов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 «Иди вперед», «А у тебя больше, чем у меня!», «А я больше тебя. А ты меньше»</w:t>
            </w:r>
          </w:p>
        </w:tc>
      </w:tr>
      <w:tr w:rsidR="008E7BF7" w:rsidRPr="00D80185">
        <w:trPr>
          <w:trHeight w:val="308"/>
        </w:trPr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Различает и выделяет в объектах и предметах семь цветов спектра.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Вопросы ребенку: «Какого цвета?», «Покажи все оранжевое (голубое, черное)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Различает – называет и показывает – цвета: красный, оранжевый, желтый, зеленый, голубой. Синий, фиолетовый. Допускается, что голубое и синее объединяет называет «Синее» (или «голубое»), фиолетовый называет сиреневый.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Ориентируется в плоскостных фигурах, подбирая формы по образцу.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Во время совместной деятельности.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плоские геометрические фигуры (круг, квадрат, треугольник, овал).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Играет в логический куб, игры-вкладыши.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Различает геометрические формы (круг, квадрат, треугольник, овал, прямоугольник) и тела (шар, куб)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игр с блоками Дьенеша;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геометрические формы (круг, квадрат, треугольник, овал, прямоугольник) и тела (шар, куб).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Осуществляет сенсорный анализ, выделяя ярко выраженные в предметах качества и свойства.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совместной деятельности.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игр с блоками Дьенеша.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Игра «Опиши предмет».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Рассказывает о предмете, выделяя его ярко выраженные качества и свойства (цвет, форму, размер и т.д.): «Он квадратный и красный. Еще большой»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4—5 деталей.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4-5 колец, располагая кольца по убывающей величине.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эксперимент;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Замечает существующие в окружающем мире простые закономерности и зависимости.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деятельности, фиксация результатов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проблемной ситуации «Что будет делать Зайка» - Рядом с Зайкой поочередно  появляются различные предметы (зонтик и сапожки, футбольный мяч, чайник и чашка, альбом и краски, молоток), дети определяют, что будет делать Зайка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Наблюдая дождь за окном, расстраивается, что не пойдет гулять. Видя, как воспитатель достает краски, предполагает, что будут рисовать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Высказывает предположения, ошибается нечасто, не более 1 раза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экспериментировании.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Выделяет причины изменения во внешнем виде растения (поникшие листочки, опавшие цветы).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Беседы с ребёнком.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Совместные с воспитателем наблюдения в центре экологии и на участке.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Знает, что поникшие листья у цветка в центре экологии, означают, что его не полили; листья с деревьев опадают, т.к. наступила осень.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предметы по указанным свойствам.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при организации игр с блоками Дьенеша.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блоки или другие предметы по цвету, форме, размеру.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Составляет при помощи взрослого группы из однородных предметов и выделяет один предмет из группы.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«Собери вместе» и «Найди лишнее»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Собирает предметы по обозначенному признаку: все мягкие, все зеленые, всех животных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Выбирает предмет из множества, отличающийся по признаку – из группы животных убирает транспорт, из рядя кубиков убирает красный, потому что остальные - синие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Выделяет и называет несколько свойств предметов путём сравнения и обобщения.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при организации игр с блоками Дьенеша;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Находит фигуру заданного цвета, формы;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один и много одинаковых предметов.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найти в окружающей обстановке один и много одинаковых предметов (например, ковер в группе – один; столов и стульев много и т.д.).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чем, вперёд, назад; и др.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 ситуациях общения.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Может определить в какой группе предметов больше, а в какой меньше; 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 просьбе делает шаг вперед/назад.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Различает круг, квадрат, соотносит с предметами, имеющими углы и круглую форму.</w:t>
            </w:r>
          </w:p>
          <w:p w:rsidR="008E7BF7" w:rsidRPr="00D80185" w:rsidRDefault="008E7BF7" w:rsidP="00D8018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игр с блоками Дьенеша.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Игра «Что похоже на круг/квадрат?»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 или показывает геометрические фигуры круг и квадрат.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Находит в ближайшем окружении предметы похожие по форме на геометрические фигуры (круг, квадрат).</w:t>
            </w:r>
          </w:p>
        </w:tc>
      </w:tr>
      <w:tr w:rsidR="008E7BF7" w:rsidRPr="00D80185">
        <w:trPr>
          <w:trHeight w:val="1449"/>
        </w:trPr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 смысл обозначений: вверху - внизу, впереди - сзади, сбоку, верхняя</w:t>
            </w:r>
            <w:r w:rsidRPr="00D8018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- нижняя полоска.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развитие»;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предметы, расположенные на верхней /нижней полке.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 просьбе встает впереди/сзади/ сбоку от другого ребенка или предмета.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Называет, какого цвета верхняя/нижняя полоска, лента и т.д., например, лежащая перед ним на столе, или представленная на мольберте.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 смысл слов: утро, вечер, день, ночь.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когда: подбери картинку»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Рассматривая картинку, ребенок соотносит ее с вашей инструкцией: «Выбери то, что ночью» - выбирает изображение спящего в кроватке ребенка, темное небо и луна на небе, и т.д.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Выявляет самостоятельно отношения равенства и неравенства путём практического сравнения, зрительного восприятия.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деятельности;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игр с блоками Дьенеша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 из множества при показе образца.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Знает, называет и правильно использует изобразительные материалы.</w:t>
            </w:r>
          </w:p>
          <w:p w:rsidR="008E7BF7" w:rsidRPr="00D80185" w:rsidRDefault="008E7BF7" w:rsidP="00D80185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и правильно использует изобразительные материалы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и называет названия народных игрушек (матрёшка, дымковская игрушка).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Беседа с ребенком, рассматривание игрушек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Правильно называет матрешку, при обозначении дымковской игрушки может просто сказать, что это – игрушка из глины</w:t>
            </w:r>
          </w:p>
        </w:tc>
      </w:tr>
      <w:tr w:rsidR="008E7BF7" w:rsidRPr="00D80185">
        <w:tc>
          <w:tcPr>
            <w:tcW w:w="5204" w:type="dxa"/>
            <w:shd w:val="clear" w:color="auto" w:fill="99FF99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свойства пластических материалов (глины, пластилина, Пластической массы), понимает, как можно из них лепить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во время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Берет пластилин или тесто в руки, начинает мять, стремится придать форму</w:t>
            </w:r>
          </w:p>
        </w:tc>
      </w:tr>
    </w:tbl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Средний дошкольный возраст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12899"/>
      </w:tblGrid>
      <w:tr w:rsidR="008E7BF7" w:rsidRPr="00D80185">
        <w:tc>
          <w:tcPr>
            <w:tcW w:w="2518" w:type="dxa"/>
            <w:shd w:val="clear" w:color="auto" w:fill="FFFF99"/>
          </w:tcPr>
          <w:p w:rsidR="008E7BF7" w:rsidRPr="00D80185" w:rsidRDefault="008E7BF7" w:rsidP="004A46A2">
            <w:pPr>
              <w:spacing w:after="0" w:line="284" w:lineRule="exact"/>
              <w:jc w:val="center"/>
              <w:rPr>
                <w:b/>
                <w:bCs/>
              </w:rPr>
            </w:pPr>
            <w:r w:rsidRPr="00D80185">
              <w:rPr>
                <w:b/>
                <w:bCs/>
              </w:rPr>
              <w:t>Направления организации</w:t>
            </w:r>
          </w:p>
          <w:p w:rsidR="008E7BF7" w:rsidRPr="00D80185" w:rsidRDefault="008E7BF7" w:rsidP="004A46A2">
            <w:pPr>
              <w:spacing w:after="0"/>
              <w:jc w:val="center"/>
              <w:rPr>
                <w:b/>
                <w:bCs/>
              </w:rPr>
            </w:pPr>
            <w:r w:rsidRPr="00D80185">
              <w:rPr>
                <w:b/>
                <w:bCs/>
              </w:rPr>
              <w:t>жизнедеятельности детей</w:t>
            </w:r>
          </w:p>
        </w:tc>
        <w:tc>
          <w:tcPr>
            <w:tcW w:w="12899" w:type="dxa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b/>
                <w:bCs/>
              </w:rPr>
            </w:pPr>
            <w:r w:rsidRPr="00D80185">
              <w:rPr>
                <w:b/>
                <w:bCs/>
              </w:rPr>
              <w:t>Показатели развития ребёнка</w:t>
            </w:r>
          </w:p>
        </w:tc>
      </w:tr>
      <w:tr w:rsidR="008E7BF7" w:rsidRPr="00D80185">
        <w:tc>
          <w:tcPr>
            <w:tcW w:w="15417" w:type="dxa"/>
            <w:gridSpan w:val="2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СОЦИАЛЬНО-КОММУНИКАТИВНОЕ РАЗВИТИЕ</w:t>
            </w:r>
          </w:p>
        </w:tc>
      </w:tr>
      <w:tr w:rsidR="008E7BF7" w:rsidRPr="00D80185">
        <w:trPr>
          <w:cantSplit/>
          <w:trHeight w:val="1715"/>
        </w:trPr>
        <w:tc>
          <w:tcPr>
            <w:tcW w:w="2518" w:type="dxa"/>
            <w:vMerge w:val="restart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142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</w:t>
            </w:r>
          </w:p>
          <w:p w:rsidR="008E7BF7" w:rsidRPr="00D80185" w:rsidRDefault="008E7BF7" w:rsidP="004A46A2">
            <w:pPr>
              <w:spacing w:after="0" w:line="264" w:lineRule="auto"/>
              <w:ind w:left="142" w:right="25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коммуникативной деятельностью и</w:t>
            </w:r>
          </w:p>
          <w:p w:rsidR="008E7BF7" w:rsidRPr="00D80185" w:rsidRDefault="008E7BF7" w:rsidP="004A46A2">
            <w:pPr>
              <w:overflowPunct w:val="0"/>
              <w:spacing w:after="0" w:line="264" w:lineRule="auto"/>
              <w:ind w:left="142" w:right="-1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элементарными общепринятыми нормами и правилами поведения в социуме</w:t>
            </w:r>
          </w:p>
          <w:p w:rsidR="008E7BF7" w:rsidRPr="00D80185" w:rsidRDefault="008E7BF7" w:rsidP="004A46A2">
            <w:pPr>
              <w:spacing w:after="0" w:line="264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E7BF7" w:rsidRPr="00D80185" w:rsidRDefault="008E7BF7" w:rsidP="004A46A2">
            <w:pPr>
              <w:spacing w:after="0" w:line="264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2899" w:type="dxa"/>
          </w:tcPr>
          <w:p w:rsidR="008E7BF7" w:rsidRPr="00D80185" w:rsidRDefault="008E7BF7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Самопознание </w:t>
            </w:r>
          </w:p>
          <w:p w:rsidR="008E7BF7" w:rsidRPr="00D80185" w:rsidRDefault="008E7BF7" w:rsidP="004A46A2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 о том, что за организмом необходимо ухаживать, чтобы быть здоровым.</w:t>
            </w:r>
          </w:p>
          <w:p w:rsidR="008E7BF7" w:rsidRPr="00D80185" w:rsidRDefault="008E7BF7" w:rsidP="004A46A2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Устанавливает связь между совершаемым действием и состоянием организма, настроением, самочувствием.</w:t>
            </w:r>
          </w:p>
          <w:p w:rsidR="008E7BF7" w:rsidRPr="00D80185" w:rsidRDefault="008E7BF7" w:rsidP="004A46A2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Понимает некоторые свои состояния, желания (скучно, грустно, весело, интересно).</w:t>
            </w:r>
          </w:p>
          <w:p w:rsidR="008E7BF7" w:rsidRPr="00D80185" w:rsidRDefault="008E7BF7" w:rsidP="004A46A2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Стремится соблюдать правила культуры поведения (здоровается, прощается, не вмешивается в разговор взрослых, вежливо выражает свою просьбу, благодарит за оказанную услугу).</w:t>
            </w:r>
          </w:p>
        </w:tc>
      </w:tr>
      <w:tr w:rsidR="008E7BF7" w:rsidRPr="00D80185">
        <w:trPr>
          <w:cantSplit/>
          <w:trHeight w:val="2898"/>
        </w:trPr>
        <w:tc>
          <w:tcPr>
            <w:tcW w:w="2518" w:type="dxa"/>
            <w:vMerge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99" w:type="dxa"/>
          </w:tcPr>
          <w:p w:rsidR="008E7BF7" w:rsidRPr="00D80185" w:rsidRDefault="008E7BF7" w:rsidP="004A46A2">
            <w:pPr>
              <w:tabs>
                <w:tab w:val="left" w:pos="271"/>
              </w:tabs>
              <w:spacing w:after="0" w:line="264" w:lineRule="auto"/>
              <w:ind w:right="113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Мир, в котором я живу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175"/>
                <w:tab w:val="left" w:pos="271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</w:rPr>
              <w:t xml:space="preserve"> Идентифицирует свои действия с действиями других детей («Я так же быстро бегаю, как Женя»)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</w:rPr>
              <w:t>Знает название родного города, села, детского сада, своей группы.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right="23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самостоятельность в выборе игры и развитии замысла.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Стремится выполнять правила игры.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right="23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Распределяет роли, выполняет игровые действия, поступает в соответствии с игровым замыслом.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Ответственно относится к порученному заданию (доводит начатое до конца, стремится сделать хорошо).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Создаёт игровое детское общество на основах партнёрства и уважительного отношения играющих друг к другу.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Самостоятельно создаёт предметно-ролевую среду, используя полифункциональный материал, модули, игрушки-заместители.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 театрализованных играх использует образные игрушки, бибабо и др.</w:t>
            </w:r>
          </w:p>
        </w:tc>
      </w:tr>
      <w:tr w:rsidR="008E7BF7" w:rsidRPr="00D80185">
        <w:trPr>
          <w:trHeight w:val="1411"/>
        </w:trPr>
        <w:tc>
          <w:tcPr>
            <w:tcW w:w="2518" w:type="dxa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 элементарной</w:t>
            </w:r>
          </w:p>
          <w:p w:rsidR="008E7BF7" w:rsidRPr="00D80185" w:rsidRDefault="008E7BF7" w:rsidP="004A46A2">
            <w:pPr>
              <w:spacing w:after="0" w:line="264" w:lineRule="auto"/>
              <w:ind w:left="142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трудовой деятельностью</w:t>
            </w:r>
          </w:p>
        </w:tc>
        <w:tc>
          <w:tcPr>
            <w:tcW w:w="12899" w:type="dxa"/>
          </w:tcPr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Владеет навыками самообслуживания, оказывает помощь сверстникам (одеваться, раздеваться, складывать вещи, убирать игрушки, приводить в порядок рабочее место).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Принимает участие в общих делах - готовит сюрпризы для именинников, украшает группу к празднику, принимает участие в уборке группы или участка.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Трудится и играет вместе с другими детьми</w:t>
            </w:r>
          </w:p>
        </w:tc>
      </w:tr>
      <w:tr w:rsidR="008E7BF7" w:rsidRPr="00D80185">
        <w:trPr>
          <w:trHeight w:val="2574"/>
        </w:trPr>
        <w:tc>
          <w:tcPr>
            <w:tcW w:w="2518" w:type="dxa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 основами</w:t>
            </w:r>
          </w:p>
          <w:p w:rsidR="008E7BF7" w:rsidRPr="00D80185" w:rsidRDefault="008E7BF7" w:rsidP="004A46A2">
            <w:pPr>
              <w:spacing w:after="0" w:line="264" w:lineRule="auto"/>
              <w:ind w:left="142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собственной безопасности и безопасности окружающего мира</w:t>
            </w:r>
          </w:p>
        </w:tc>
        <w:tc>
          <w:tcPr>
            <w:tcW w:w="12899" w:type="dxa"/>
          </w:tcPr>
          <w:p w:rsidR="008E7BF7" w:rsidRPr="00D80185" w:rsidRDefault="008E7BF7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Соблюдает элементарные правила поведения в детском саду и на улице, транспорте.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Понимает опасность общения с незнакомым человеком.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Чётко знает предметы, которыми детям пользоваться запрещено (спички, зажигалки, газовые и электрические плиты, утюги и др.).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Понимает, что животные, даже те, которые живут в их доме, могут быть злыми и агрессивными, поэтому животных обижать и злить нельзя.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Называет все сигналы светофора и рассказывает об их значении.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Знает, что такое тротуар, для кого предназначен, что такое проезжая часть, для чего предназначена.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Знает, где можно переходить проезжую часть.</w:t>
            </w:r>
          </w:p>
          <w:p w:rsidR="008E7BF7" w:rsidRPr="00D80185" w:rsidRDefault="008E7BF7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Узнаёт разные виды транспорта, умеет классифицировать городской транспорт</w:t>
            </w:r>
          </w:p>
        </w:tc>
      </w:tr>
      <w:tr w:rsidR="008E7BF7" w:rsidRPr="00D80185">
        <w:trPr>
          <w:trHeight w:val="234"/>
        </w:trPr>
        <w:tc>
          <w:tcPr>
            <w:tcW w:w="15417" w:type="dxa"/>
            <w:gridSpan w:val="2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4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</w:tc>
      </w:tr>
      <w:tr w:rsidR="008E7BF7" w:rsidRPr="00D80185">
        <w:trPr>
          <w:trHeight w:val="1411"/>
        </w:trPr>
        <w:tc>
          <w:tcPr>
            <w:tcW w:w="2518" w:type="dxa"/>
            <w:vMerge w:val="restart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</w:rPr>
              <w:t xml:space="preserve">Овладение  познавательно-исследовательской­ деятельностью. Развитие 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интересов детей, любознательности и 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познавательной 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мотивации.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Развитие воображения и творческой активности.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Формирование 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первичных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представлений о себе, других людях, объектах окружающего мира</w:t>
            </w:r>
          </w:p>
          <w:p w:rsidR="008E7BF7" w:rsidRPr="00D80185" w:rsidRDefault="008E7BF7" w:rsidP="004A46A2">
            <w:pPr>
              <w:spacing w:after="0" w:line="264" w:lineRule="auto"/>
              <w:ind w:left="-19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9" w:type="dxa"/>
          </w:tcPr>
          <w:p w:rsidR="008E7BF7" w:rsidRPr="00D80185" w:rsidRDefault="008E7BF7" w:rsidP="004A46A2">
            <w:pPr>
              <w:spacing w:after="0" w:line="264" w:lineRule="auto"/>
              <w:ind w:left="-19" w:right="113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Сенсорное  развитие</w:t>
            </w:r>
          </w:p>
          <w:p w:rsidR="008E7BF7" w:rsidRPr="00D80185" w:rsidRDefault="008E7BF7" w:rsidP="004A46A2">
            <w:pPr>
              <w:numPr>
                <w:ilvl w:val="0"/>
                <w:numId w:val="34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 и использует в деятельности различные плоскостные формы (круг, полукруг, квадрат, треугольник, овал, прямоугольник), объёмные тела (куб, шар, кирпичик, цилиндр).</w:t>
            </w:r>
          </w:p>
          <w:p w:rsidR="008E7BF7" w:rsidRPr="00D80185" w:rsidRDefault="008E7BF7" w:rsidP="004A46A2">
            <w:pPr>
              <w:numPr>
                <w:ilvl w:val="0"/>
                <w:numId w:val="34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 девять цветов (красный, оранжевый, жёлтый, зелёный, синий, фиолетовый, коричневый, чёрный, белый), их светлые и тёмные оттенки.</w:t>
            </w:r>
          </w:p>
          <w:p w:rsidR="008E7BF7" w:rsidRPr="00D80185" w:rsidRDefault="008E7BF7" w:rsidP="004A46A2">
            <w:pPr>
              <w:numPr>
                <w:ilvl w:val="0"/>
                <w:numId w:val="34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 параметры величины, использует их для сравнения объектов</w:t>
            </w:r>
          </w:p>
        </w:tc>
      </w:tr>
      <w:tr w:rsidR="008E7BF7" w:rsidRPr="00D80185">
        <w:trPr>
          <w:cantSplit/>
          <w:trHeight w:val="1142"/>
        </w:trPr>
        <w:tc>
          <w:tcPr>
            <w:tcW w:w="2518" w:type="dxa"/>
            <w:vMerge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9" w:type="dxa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Познавательно-исследовательская  деятельность</w:t>
            </w:r>
          </w:p>
          <w:p w:rsidR="008E7BF7" w:rsidRPr="00D80185" w:rsidRDefault="008E7BF7" w:rsidP="004A46A2">
            <w:pPr>
              <w:numPr>
                <w:ilvl w:val="0"/>
                <w:numId w:val="35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Использует предметы в соответствии с их назначением.</w:t>
            </w:r>
          </w:p>
          <w:p w:rsidR="008E7BF7" w:rsidRPr="00D80185" w:rsidRDefault="008E7BF7" w:rsidP="004A46A2">
            <w:pPr>
              <w:numPr>
                <w:ilvl w:val="0"/>
                <w:numId w:val="35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Экспериментирует с цветом, формой, величиной, получает новые цвета путём смешивания красок.</w:t>
            </w:r>
          </w:p>
          <w:p w:rsidR="008E7BF7" w:rsidRPr="00D80185" w:rsidRDefault="008E7BF7" w:rsidP="004A46A2">
            <w:pPr>
              <w:numPr>
                <w:ilvl w:val="0"/>
                <w:numId w:val="35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Включается в наблюдения,  проведение опытов.</w:t>
            </w:r>
          </w:p>
        </w:tc>
      </w:tr>
      <w:tr w:rsidR="008E7BF7" w:rsidRPr="00D80185">
        <w:trPr>
          <w:cantSplit/>
          <w:trHeight w:val="1090"/>
        </w:trPr>
        <w:tc>
          <w:tcPr>
            <w:tcW w:w="2518" w:type="dxa"/>
            <w:vMerge/>
            <w:shd w:val="clear" w:color="auto" w:fill="FFFF99"/>
          </w:tcPr>
          <w:p w:rsidR="008E7BF7" w:rsidRPr="00D80185" w:rsidRDefault="008E7BF7" w:rsidP="004A46A2">
            <w:pPr>
              <w:tabs>
                <w:tab w:val="left" w:pos="175"/>
              </w:tabs>
              <w:spacing w:after="0" w:line="264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9" w:type="dxa"/>
          </w:tcPr>
          <w:p w:rsidR="008E7BF7" w:rsidRPr="00D80185" w:rsidRDefault="008E7BF7" w:rsidP="004A46A2">
            <w:pPr>
              <w:tabs>
                <w:tab w:val="left" w:pos="175"/>
              </w:tabs>
              <w:spacing w:after="0" w:line="264" w:lineRule="auto"/>
              <w:ind w:right="11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Конструирование</w:t>
            </w:r>
          </w:p>
          <w:p w:rsidR="008E7BF7" w:rsidRPr="00D80185" w:rsidRDefault="008E7BF7" w:rsidP="004A46A2">
            <w:pPr>
              <w:numPr>
                <w:ilvl w:val="0"/>
                <w:numId w:val="36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Конструирует из строительного материала по собственному замыслу</w:t>
            </w:r>
          </w:p>
          <w:p w:rsidR="008E7BF7" w:rsidRPr="00D80185" w:rsidRDefault="008E7BF7" w:rsidP="004A46A2">
            <w:pPr>
              <w:numPr>
                <w:ilvl w:val="0"/>
                <w:numId w:val="36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Создаёт простейшие постройки для игры из конструктора.</w:t>
            </w:r>
          </w:p>
          <w:p w:rsidR="008E7BF7" w:rsidRPr="00D80185" w:rsidRDefault="008E7BF7" w:rsidP="004A46A2">
            <w:pPr>
              <w:numPr>
                <w:ilvl w:val="0"/>
                <w:numId w:val="36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творчество по созданию поделок из природного материала.</w:t>
            </w:r>
          </w:p>
        </w:tc>
      </w:tr>
      <w:tr w:rsidR="008E7BF7" w:rsidRPr="00D80185">
        <w:trPr>
          <w:trHeight w:val="1708"/>
        </w:trPr>
        <w:tc>
          <w:tcPr>
            <w:tcW w:w="2518" w:type="dxa"/>
            <w:vMerge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hanging="2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9" w:type="dxa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Мир живой и неживой природы</w:t>
            </w:r>
          </w:p>
          <w:p w:rsidR="008E7BF7" w:rsidRPr="00D80185" w:rsidRDefault="008E7BF7" w:rsidP="004A46A2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Сравнивает предметы и явления природы по заданным свойствам.</w:t>
            </w:r>
          </w:p>
          <w:p w:rsidR="008E7BF7" w:rsidRPr="00D80185" w:rsidRDefault="008E7BF7" w:rsidP="004A46A2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Осознанно относится к растениям и животным, осуществляет уход (под руководством взрослого или самостоятельно) за растениями уголка природы, огорода, цветника.</w:t>
            </w:r>
          </w:p>
          <w:p w:rsidR="008E7BF7" w:rsidRPr="00D80185" w:rsidRDefault="008E7BF7" w:rsidP="004A46A2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Выделяет самостоятельно основания для сравнения живых объектов.</w:t>
            </w:r>
          </w:p>
          <w:p w:rsidR="008E7BF7" w:rsidRPr="00D80185" w:rsidRDefault="008E7BF7" w:rsidP="004A46A2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Отражает в речи результаты наблюдений, сравнений.</w:t>
            </w:r>
          </w:p>
        </w:tc>
      </w:tr>
      <w:tr w:rsidR="008E7BF7" w:rsidRPr="00D80185">
        <w:trPr>
          <w:trHeight w:val="2008"/>
        </w:trPr>
        <w:tc>
          <w:tcPr>
            <w:tcW w:w="2518" w:type="dxa"/>
            <w:vMerge/>
            <w:shd w:val="clear" w:color="auto" w:fill="FFFF99"/>
          </w:tcPr>
          <w:p w:rsidR="008E7BF7" w:rsidRPr="00D80185" w:rsidRDefault="008E7BF7" w:rsidP="004A46A2">
            <w:pPr>
              <w:overflowPunct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899" w:type="dxa"/>
          </w:tcPr>
          <w:p w:rsidR="008E7BF7" w:rsidRPr="00D80185" w:rsidRDefault="008E7BF7" w:rsidP="004A46A2">
            <w:pPr>
              <w:tabs>
                <w:tab w:val="left" w:pos="317"/>
              </w:tabs>
              <w:spacing w:after="0" w:line="264" w:lineRule="auto"/>
              <w:ind w:left="33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Развитие элементарных математических представлений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Различает,  из  каких частей  составлена группа предметов, называет их характерные особенности (цвет, размер, назначение).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Считает до 5 (количественный счёт), отвечает на вопрос «Сколько?».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Сравнивает количество предметов на основе счёта, а также путём соотнесения предметов двух групп (составления пар).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Сравнивает два предмета по величине на основе приложения их друг к другу или наложения.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 характерные отличия круга, квадрата, треугольника, шара, куба.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Определяет положение предметов в пространстве по отношению к себе; двигается в нужном направлении по сигналу.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Определяет части суток</w:t>
            </w:r>
          </w:p>
        </w:tc>
      </w:tr>
      <w:tr w:rsidR="008E7BF7" w:rsidRPr="00D80185">
        <w:trPr>
          <w:trHeight w:val="241"/>
        </w:trPr>
        <w:tc>
          <w:tcPr>
            <w:tcW w:w="15417" w:type="dxa"/>
            <w:gridSpan w:val="2"/>
            <w:shd w:val="clear" w:color="auto" w:fill="FFFF99"/>
          </w:tcPr>
          <w:p w:rsidR="008E7BF7" w:rsidRPr="00D80185" w:rsidRDefault="008E7BF7" w:rsidP="004A46A2">
            <w:pPr>
              <w:tabs>
                <w:tab w:val="left" w:pos="317"/>
              </w:tabs>
              <w:spacing w:after="0" w:line="264" w:lineRule="auto"/>
              <w:ind w:lef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</w:tr>
      <w:tr w:rsidR="008E7BF7" w:rsidRPr="00D80185">
        <w:trPr>
          <w:trHeight w:val="1236"/>
        </w:trPr>
        <w:tc>
          <w:tcPr>
            <w:tcW w:w="2518" w:type="dxa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 речью как средством общения и культуры</w:t>
            </w:r>
          </w:p>
        </w:tc>
        <w:tc>
          <w:tcPr>
            <w:tcW w:w="12899" w:type="dxa"/>
          </w:tcPr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Выделяет первый звук в слове.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Составляет описательные рассказы (по игрушке), сюжетные рассказы, сочиняет загадки.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Эмоционально откликается на образное содержание литературных и фольклорных произведений.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инициативность, активность в общении</w:t>
            </w:r>
          </w:p>
        </w:tc>
      </w:tr>
      <w:tr w:rsidR="008E7BF7" w:rsidRPr="00D80185">
        <w:trPr>
          <w:trHeight w:val="1410"/>
        </w:trPr>
        <w:tc>
          <w:tcPr>
            <w:tcW w:w="2518" w:type="dxa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Обогащение   активного словаря в процессе восприятия  художественной литературы</w:t>
            </w:r>
          </w:p>
        </w:tc>
        <w:tc>
          <w:tcPr>
            <w:tcW w:w="12899" w:type="dxa"/>
          </w:tcPr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Называет  любимую  сказку,  читает  наизусть стихотворение, считалку.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Рассматривает иллюстрированные издания детских книг.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Драматизирует (инсценирует) с помощью взрослого небольшие сказки (отрывки из сказок).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При рассказывании сказки может дополнять её собственными историями, выдерживая авторский сюжет.</w:t>
            </w:r>
          </w:p>
          <w:p w:rsidR="008E7BF7" w:rsidRPr="00D80185" w:rsidRDefault="008E7BF7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Придумывает условные обозначения к событиям истории, участвует в составлении мнемосхем.</w:t>
            </w:r>
          </w:p>
        </w:tc>
      </w:tr>
      <w:tr w:rsidR="008E7BF7" w:rsidRPr="00D80185">
        <w:trPr>
          <w:trHeight w:val="240"/>
        </w:trPr>
        <w:tc>
          <w:tcPr>
            <w:tcW w:w="15417" w:type="dxa"/>
            <w:gridSpan w:val="2"/>
            <w:shd w:val="clear" w:color="auto" w:fill="FFFF99"/>
          </w:tcPr>
          <w:p w:rsidR="008E7BF7" w:rsidRPr="00D80185" w:rsidRDefault="008E7BF7" w:rsidP="004A46A2">
            <w:pPr>
              <w:tabs>
                <w:tab w:val="left" w:pos="175"/>
              </w:tabs>
              <w:spacing w:after="0" w:line="264" w:lineRule="auto"/>
              <w:ind w:left="4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8E7BF7" w:rsidRPr="00D80185">
        <w:trPr>
          <w:trHeight w:val="1059"/>
        </w:trPr>
        <w:tc>
          <w:tcPr>
            <w:tcW w:w="2518" w:type="dxa"/>
            <w:vMerge w:val="restart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2899" w:type="dxa"/>
          </w:tcPr>
          <w:p w:rsidR="008E7BF7" w:rsidRPr="00D80185" w:rsidRDefault="008E7BF7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В рисовании</w:t>
            </w:r>
          </w:p>
          <w:p w:rsidR="008E7BF7" w:rsidRPr="00D80185" w:rsidRDefault="008E7BF7" w:rsidP="004A46A2">
            <w:pPr>
              <w:numPr>
                <w:ilvl w:val="0"/>
                <w:numId w:val="39"/>
              </w:numPr>
              <w:tabs>
                <w:tab w:val="left" w:pos="317"/>
              </w:tabs>
              <w:spacing w:after="0" w:line="264" w:lineRule="auto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Изображает предметы и явления, используя умение передавать их выразительно путём создания отчётливых форм, подбора цвета, аккуратного закрашивания, использования разных материалов: карандашей, красок (гуашь), фломастеров, цветных мелков и др.</w:t>
            </w:r>
          </w:p>
          <w:p w:rsidR="008E7BF7" w:rsidRPr="00D80185" w:rsidRDefault="008E7BF7" w:rsidP="004A46A2">
            <w:pPr>
              <w:numPr>
                <w:ilvl w:val="0"/>
                <w:numId w:val="39"/>
              </w:numPr>
              <w:tabs>
                <w:tab w:val="left" w:pos="317"/>
              </w:tabs>
              <w:spacing w:after="0" w:line="264" w:lineRule="auto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Передаёт несложный сюжет, объединяя в рисунке несколько предметов, располагая их на листе в соответствии с содержанием.</w:t>
            </w:r>
          </w:p>
        </w:tc>
      </w:tr>
      <w:tr w:rsidR="008E7BF7" w:rsidRPr="00D80185">
        <w:trPr>
          <w:trHeight w:val="591"/>
        </w:trPr>
        <w:tc>
          <w:tcPr>
            <w:tcW w:w="2518" w:type="dxa"/>
            <w:vMerge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99" w:type="dxa"/>
          </w:tcPr>
          <w:p w:rsidR="008E7BF7" w:rsidRPr="00D80185" w:rsidRDefault="008E7BF7" w:rsidP="004A46A2">
            <w:pPr>
              <w:spacing w:after="0" w:line="264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В лепке</w:t>
            </w:r>
          </w:p>
          <w:p w:rsidR="008E7BF7" w:rsidRPr="00D80185" w:rsidRDefault="008E7BF7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0185">
              <w:rPr>
                <w:rFonts w:ascii="Times New Roman" w:hAnsi="Times New Roman" w:cs="Times New Roman"/>
              </w:rPr>
              <w:t>Создаёт образы разных предметов и игрушек, объединяет их в коллективную композицию.</w:t>
            </w:r>
          </w:p>
        </w:tc>
      </w:tr>
      <w:tr w:rsidR="008E7BF7" w:rsidRPr="00D80185">
        <w:trPr>
          <w:trHeight w:val="2037"/>
        </w:trPr>
        <w:tc>
          <w:tcPr>
            <w:tcW w:w="2518" w:type="dxa"/>
            <w:vMerge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99" w:type="dxa"/>
          </w:tcPr>
          <w:p w:rsidR="008E7BF7" w:rsidRPr="00D80185" w:rsidRDefault="008E7BF7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</w:rPr>
              <w:t>В аппликации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Правильно держит ножницы и режет ими по прямой, по диагонали (квадрат и прямоугольник).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Вырезает круг из квадрата, овал — из прямоугольника, плавно срезает и закругляет углы.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Аккуратно наклеивает изображения предметов, состоящих из нескольких частей.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Составляет узоры из растительных форм и геометрических фигур.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Подбирает цвета в соответствии с цветом предметов или по собственному желанию.</w:t>
            </w:r>
          </w:p>
          <w:p w:rsidR="008E7BF7" w:rsidRPr="00D80185" w:rsidRDefault="008E7BF7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8E7BF7" w:rsidRPr="00D80185" w:rsidRDefault="008E7BF7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7BF7" w:rsidRPr="00D80185">
        <w:tc>
          <w:tcPr>
            <w:tcW w:w="2518" w:type="dxa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Развитие детей в процессе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овладения</w:t>
            </w:r>
          </w:p>
          <w:p w:rsidR="008E7BF7" w:rsidRPr="00D80185" w:rsidRDefault="008E7BF7" w:rsidP="004A46A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музыкальной</w:t>
            </w:r>
          </w:p>
          <w:p w:rsidR="008E7BF7" w:rsidRPr="00D80185" w:rsidRDefault="008E7BF7" w:rsidP="004A46A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2899" w:type="dxa"/>
          </w:tcPr>
          <w:p w:rsidR="008E7BF7" w:rsidRPr="00D80185" w:rsidRDefault="008E7BF7" w:rsidP="004A46A2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Может эмоционально отзываться на музыку различного характера в речевом, двигательном, инструментальном, изобразительном и других выражениях.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Знает и называет музыкальные инструменты (барабан, бубен, колокольчик, бубенцы, треугольник, ложки, трещетка). 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Умеет выполнять танцевальные движения: прямой галоп, вынос ноги на пятку или носок, движения парами по кругу, кружение в парах и по одному. 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Использует во всех видах деятельности «звучащие жесты» (цокание языком, хлопки в ладоши, шлепки по коленям, притопы ногами), ритмические и шумовые инструменты (колокольчик, треугольник, барабан, ложки) в качестве ритмизации или сопровождения.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Может петь протяжно, чётко произносить слова</w:t>
            </w:r>
          </w:p>
        </w:tc>
      </w:tr>
      <w:tr w:rsidR="008E7BF7" w:rsidRPr="00D80185">
        <w:trPr>
          <w:trHeight w:val="1391"/>
        </w:trPr>
        <w:tc>
          <w:tcPr>
            <w:tcW w:w="2518" w:type="dxa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Развитие детей в процессе</w:t>
            </w:r>
          </w:p>
          <w:p w:rsidR="008E7BF7" w:rsidRPr="00D80185" w:rsidRDefault="008E7BF7" w:rsidP="004A46A2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овладения </w:t>
            </w:r>
          </w:p>
          <w:p w:rsidR="008E7BF7" w:rsidRPr="00D80185" w:rsidRDefault="008E7BF7" w:rsidP="004A46A2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театрализованной </w:t>
            </w:r>
          </w:p>
          <w:p w:rsidR="008E7BF7" w:rsidRPr="00D80185" w:rsidRDefault="008E7BF7" w:rsidP="004A46A2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2899" w:type="dxa"/>
          </w:tcPr>
          <w:p w:rsidR="008E7BF7" w:rsidRPr="00D80185" w:rsidRDefault="008E7BF7" w:rsidP="004A46A2">
            <w:pPr>
              <w:numPr>
                <w:ilvl w:val="0"/>
                <w:numId w:val="40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Имеет представление о театре как ярком зрелищном искусстве.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Имеет первоначальные навыки перевоплощения через освоение образов растительного, животного и предметного мира</w:t>
            </w:r>
          </w:p>
        </w:tc>
      </w:tr>
      <w:tr w:rsidR="008E7BF7" w:rsidRPr="00D80185">
        <w:trPr>
          <w:trHeight w:val="293"/>
        </w:trPr>
        <w:tc>
          <w:tcPr>
            <w:tcW w:w="15417" w:type="dxa"/>
            <w:gridSpan w:val="2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4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8E7BF7" w:rsidRPr="00D80185">
        <w:trPr>
          <w:trHeight w:val="2560"/>
        </w:trPr>
        <w:tc>
          <w:tcPr>
            <w:tcW w:w="2518" w:type="dxa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</w:t>
            </w:r>
          </w:p>
          <w:p w:rsidR="008E7BF7" w:rsidRPr="00D80185" w:rsidRDefault="008E7BF7" w:rsidP="004A46A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двигательной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2899" w:type="dxa"/>
          </w:tcPr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Лазает по гимнастической стенке, выполняет переход на гимнастической лестнице с пролёта на пролёт вправо и влево.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Ползает разными способами: опираясь на стопы и ладони, колени и ладони, на животе, подтягиваясь руками.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Прыгает на высоту и с высоты.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Метает предметы разными способами обеими руками. 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Отбивает мяч о землю не менее 5 раз подряд. 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Строится в колонну, в круг, шеренгу, выполняет повороты на месте.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Ориентируется в пространстве.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Развиты физические качества (скорость, гибкость,  выносливость,  сила,  координация), улучшен индивидуальный результат в конце учебного года.</w:t>
            </w:r>
          </w:p>
        </w:tc>
      </w:tr>
      <w:tr w:rsidR="008E7BF7" w:rsidRPr="00D80185">
        <w:trPr>
          <w:trHeight w:val="1670"/>
        </w:trPr>
        <w:tc>
          <w:tcPr>
            <w:tcW w:w="2518" w:type="dxa"/>
            <w:shd w:val="clear" w:color="auto" w:fill="FFFF99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 элементарны-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ми нормами и правилами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здорового образа жизни</w:t>
            </w:r>
          </w:p>
        </w:tc>
        <w:tc>
          <w:tcPr>
            <w:tcW w:w="12899" w:type="dxa"/>
          </w:tcPr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Соблюдает элементарные правила гигиены.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Замечает неопрятность одежды и обуви у себя и других.</w:t>
            </w:r>
          </w:p>
          <w:p w:rsidR="008E7BF7" w:rsidRPr="00D80185" w:rsidRDefault="008E7BF7" w:rsidP="004A46A2">
            <w:pPr>
              <w:numPr>
                <w:ilvl w:val="0"/>
                <w:numId w:val="40"/>
              </w:numPr>
              <w:spacing w:after="0" w:line="264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Различает, что вредно, а что полезно для здоровья</w:t>
            </w:r>
          </w:p>
        </w:tc>
      </w:tr>
    </w:tbl>
    <w:p w:rsidR="008E7BF7" w:rsidRPr="0005457B" w:rsidRDefault="008E7BF7" w:rsidP="004A46A2">
      <w:pPr>
        <w:numPr>
          <w:ilvl w:val="0"/>
          <w:numId w:val="24"/>
        </w:numPr>
        <w:shd w:val="clear" w:color="auto" w:fill="FFFFFF"/>
        <w:spacing w:before="100" w:beforeAutospacing="1" w:after="152" w:line="240" w:lineRule="auto"/>
        <w:rPr>
          <w:rStyle w:val="s1"/>
          <w:rFonts w:ascii="Times New Roman" w:hAnsi="Times New Roman" w:cs="Times New Roman"/>
          <w:b/>
          <w:bCs/>
          <w:color w:val="000000"/>
        </w:rPr>
      </w:pPr>
      <w:r w:rsidRPr="0005457B">
        <w:rPr>
          <w:rStyle w:val="s1"/>
          <w:rFonts w:ascii="Times New Roman" w:hAnsi="Times New Roman" w:cs="Times New Roman"/>
          <w:b/>
          <w:bCs/>
          <w:color w:val="000000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4962"/>
        <w:gridCol w:w="5953"/>
      </w:tblGrid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Критерии, способствующие достижению целевого ориентира</w:t>
            </w: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самостоятельность в выборе игры и развитии замысла.</w:t>
            </w:r>
          </w:p>
          <w:p w:rsidR="008E7BF7" w:rsidRPr="00D80185" w:rsidRDefault="008E7BF7" w:rsidP="004A46A2">
            <w:p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организации сюжетно-ролевой игры, размещение игровых атрибутов.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самостоятельной игровой деятельности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Предлагает: «Давай играть в магазин», «Давай играть в летчиков!».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Развивает сюжет самостоятельно, без помощи взрослого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Стремится выполнять правила игры.</w:t>
            </w:r>
          </w:p>
          <w:p w:rsidR="008E7BF7" w:rsidRPr="00D80185" w:rsidRDefault="008E7BF7" w:rsidP="004A46A2">
            <w:p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игры с правилами, в т.ч. подвижной 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игр.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Выполняет правила игры, замечает, если их кто-то нарушает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Распределяет роли, выполняет игровые действия, поступает в соответствии с игровым замыслом</w:t>
            </w:r>
          </w:p>
          <w:p w:rsidR="008E7BF7" w:rsidRPr="00D80185" w:rsidRDefault="008E7BF7" w:rsidP="004A46A2">
            <w:p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ситуации организованной сюжетно-ролевой игры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Фразы: «Я буду мамой, а ты будешь дочкой», «Я буду водителем, а вы пассажирами», выполняет игровые действия в соответствие с замыслом.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Создаёт игровое детское общество на основах партнёрства и уважительного отношения играющих друг к другу.</w:t>
            </w: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ситуациях совместных и самостоятельных игр.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Играет одной игрушкой с товарищем поочередно либо совместно, не проявляя признаков конфликтного поведения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Использует слова «спасибо», «пожалуйста». Обращается к товарищу: «Пойдем играть с нами»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Самостоятельно создаёт предметно-ролевую среду, используя полифункциональный материал, модули, игрушки-заместители.</w:t>
            </w:r>
          </w:p>
          <w:p w:rsidR="008E7BF7" w:rsidRPr="00D80185" w:rsidRDefault="008E7BF7" w:rsidP="004A46A2">
            <w:p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Предварительное чтение произведения для дальнейшей организации игры по его мотивам.</w:t>
            </w:r>
          </w:p>
          <w:p w:rsidR="008E7BF7" w:rsidRPr="00D80185" w:rsidRDefault="008E7BF7" w:rsidP="004A46A2">
            <w:pPr>
              <w:spacing w:after="4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ребенком об интересном развитии игрового сюжета: «Я тоже любила играть в дочки-матери. Когда мы играли, мы делали несколько комнат».</w:t>
            </w:r>
          </w:p>
          <w:p w:rsidR="008E7BF7" w:rsidRPr="00D80185" w:rsidRDefault="008E7BF7" w:rsidP="004A46A2">
            <w:pPr>
              <w:spacing w:after="4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Выкладывание схем-алгоритмов с возможным использованием модулей, игрушек – заместителей.</w:t>
            </w:r>
          </w:p>
          <w:p w:rsidR="008E7BF7" w:rsidRPr="00D80185" w:rsidRDefault="008E7BF7" w:rsidP="004A46A2">
            <w:pPr>
              <w:spacing w:after="4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игр</w:t>
            </w:r>
          </w:p>
        </w:tc>
        <w:tc>
          <w:tcPr>
            <w:tcW w:w="5953" w:type="dxa"/>
          </w:tcPr>
          <w:p w:rsidR="008E7BF7" w:rsidRPr="00116D1E" w:rsidRDefault="008E7BF7" w:rsidP="004A46A2">
            <w:pPr>
              <w:pStyle w:val="p4"/>
              <w:shd w:val="clear" w:color="auto" w:fill="FFFFFF"/>
              <w:spacing w:before="0" w:beforeAutospacing="0" w:after="40" w:afterAutospacing="0" w:line="264" w:lineRule="auto"/>
              <w:ind w:left="34" w:firstLine="23"/>
              <w:jc w:val="both"/>
              <w:rPr>
                <w:rFonts w:cs="Calibri"/>
                <w:color w:val="000000"/>
              </w:rPr>
            </w:pPr>
            <w:r>
              <w:t>Создает корабль или машину из мягких блоков, вместо градусника использует палочку, разделяет пространство веревкой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Экспериментирует с цветом, формой, величиной, получает новые цвета путём смешивания красок.</w:t>
            </w:r>
          </w:p>
          <w:p w:rsidR="008E7BF7" w:rsidRPr="00D80185" w:rsidRDefault="008E7BF7" w:rsidP="004A46A2">
            <w:p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при проведении совместного экспериментирования, в самостоятельной деятельности, наблюдение в ходе проведения НОД «Изобразительная деятельность»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Стремится потрогать, смотрит, задает вопросы «как» и «почему». Впоследствии повторяет эксперимент. 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Пробует разрешить проблему разными способами: смешать, например, красный и жёлтый цвета , - делает вывод: получился оранжевый цвет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Включается в наблюдения, проведение опытов.</w:t>
            </w:r>
          </w:p>
          <w:p w:rsidR="008E7BF7" w:rsidRPr="00D80185" w:rsidRDefault="008E7BF7" w:rsidP="004A46A2">
            <w:p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при проведении совместного экспериментирования и исследовательской деятельности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Стремится потрогать, смотрит, задает вопросы «как» и «почему». Впоследствии повторяет элементы эксперимента. 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Конструирует из строительного материала по собственному замыслу.</w:t>
            </w:r>
          </w:p>
          <w:p w:rsidR="008E7BF7" w:rsidRPr="00D80185" w:rsidRDefault="008E7BF7" w:rsidP="004A46A2">
            <w:p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Умеет создавать варианты сооружений из готовых форм и тематического конструктора, деталей разного размера.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Создаёт простейшие постройки для игры из конструктора.</w:t>
            </w:r>
          </w:p>
          <w:p w:rsidR="008E7BF7" w:rsidRPr="00D80185" w:rsidRDefault="008E7BF7" w:rsidP="004A46A2">
            <w:p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Наблюдение за ребенком при организации совместных и самостоятельных конструктивных игр 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Составляет башни из кубиков, завершая постройку крышей. </w:t>
            </w: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Создаёт постройки «по сюжету» (дом, машина и т.д.). 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Выделяет самостоятельно основания для сравнения живых объектов.</w:t>
            </w:r>
          </w:p>
          <w:p w:rsidR="008E7BF7" w:rsidRPr="00D80185" w:rsidRDefault="008E7BF7" w:rsidP="004A46A2">
            <w:p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совместной деятельности, на прогулке, в самостоятельной деятельности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сравнивать живые объекты по внешним признакам, по описанию.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инициативность, активность в общении</w:t>
            </w:r>
          </w:p>
          <w:p w:rsidR="008E7BF7" w:rsidRPr="00D80185" w:rsidRDefault="008E7BF7" w:rsidP="004A46A2">
            <w:p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игры, совместной и самостоятельной деятельности, прогулке.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Дружелюбен, стремится к общению.  Фразы: «Давай поиграем», «Хочешь, я тебе расскажу»…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Изображает предметы и явления, используя умение передавать их выразительно путём создания отчётливых форм, подбора цвета, аккуратного закрашивания, использования разных материалов: карандашей, красок (гуашь), фломастеров, цветных мелков и др.</w:t>
            </w:r>
          </w:p>
          <w:p w:rsidR="008E7BF7" w:rsidRPr="00D80185" w:rsidRDefault="008E7BF7" w:rsidP="004A46A2">
            <w:p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самостоятельным творчеством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ходе проведения НОД «Изобразительная деятельность»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процессом раскрашивания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деревьев и травы выбирает зеленый цвет, подбирает цвет для платья куклы. не раскрашивает все одним цветом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Правильно держит ножницы, режет ими по прямой, по диагонали</w:t>
            </w: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совместной деятельности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ситуация «Отрежь полоску»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Держит ножницы одной рукой, располагая их на большом и среднем пальцах. Отрезает полоски, разрезает по диагонали квадрат. Допускаются зазубрины и неровности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Вырезает круг из квадрата, овал — из прямоугольника, плавно срезает и закругляет углы.</w:t>
            </w: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совместной деятельности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ситуация «Конфетки»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Закругляет. Допускаются зазубрины и неровности</w:t>
            </w: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во всех видах деятельности «звучащие жесты» (цокание языком, хлопки в ладоши, шлепки по коленям, притопы ногами), ритмические и шумовые инструменты (колокольчик, треугольник, барабан, ложки) в качестве ритмизации или сопровождения.</w:t>
            </w: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Наблюдение за ребенком 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Фиксация результатов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BF7" w:rsidRPr="00D80185">
        <w:tc>
          <w:tcPr>
            <w:tcW w:w="4644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петь протяжно, четко произносить слова</w:t>
            </w:r>
          </w:p>
        </w:tc>
        <w:tc>
          <w:tcPr>
            <w:tcW w:w="4962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во время пения</w:t>
            </w:r>
          </w:p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ситуация «Спой со  мной»</w:t>
            </w:r>
          </w:p>
        </w:tc>
        <w:tc>
          <w:tcPr>
            <w:tcW w:w="5953" w:type="dxa"/>
          </w:tcPr>
          <w:p w:rsidR="008E7BF7" w:rsidRPr="00D80185" w:rsidRDefault="008E7BF7" w:rsidP="004A46A2">
            <w:pPr>
              <w:spacing w:after="40" w:line="26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Поет протяжно, выдерживая темп, растягивает слова, при «распевании» слова не теряют четкости произношения</w:t>
            </w:r>
          </w:p>
        </w:tc>
      </w:tr>
    </w:tbl>
    <w:p w:rsidR="008E7BF7" w:rsidRDefault="008E7BF7" w:rsidP="004A46A2">
      <w:pPr>
        <w:pStyle w:val="p3"/>
        <w:numPr>
          <w:ilvl w:val="0"/>
          <w:numId w:val="25"/>
        </w:numPr>
        <w:shd w:val="clear" w:color="auto" w:fill="FFFFFF"/>
        <w:jc w:val="both"/>
        <w:rPr>
          <w:rStyle w:val="s1"/>
          <w:rFonts w:cs="Calibri"/>
          <w:b/>
          <w:bCs/>
          <w:color w:val="000000"/>
        </w:rPr>
      </w:pPr>
      <w:r w:rsidRPr="00893590">
        <w:rPr>
          <w:rStyle w:val="s1"/>
          <w:b/>
          <w:bCs/>
          <w:color w:val="000000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0"/>
        <w:gridCol w:w="4910"/>
        <w:gridCol w:w="5681"/>
      </w:tblGrid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702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самостоятельность в выборе игры и развитии замысла.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игры, во время самостоятельной деятельности, в ситуациях свободного общения со сверстниками</w:t>
            </w:r>
          </w:p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образовательной ситуации «Давайте поиграем. Во что бы вы хотели играть?»</w:t>
            </w:r>
          </w:p>
        </w:tc>
        <w:tc>
          <w:tcPr>
            <w:tcW w:w="5702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Откликается на предложение взрослого начать игру. Сообщает желаемую тему</w:t>
            </w:r>
          </w:p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Предлагает начать игру товарищам. </w:t>
            </w:r>
          </w:p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Фразы «А давайте играть в магазин!», «А давайте у нас будет не только дочка, но и сынок»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Стремится выполнять правила игры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ситуации организованной сюжетно-ролевой игры, в самостоятельной игре</w:t>
            </w:r>
          </w:p>
        </w:tc>
        <w:tc>
          <w:tcPr>
            <w:tcW w:w="5702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Действует по оговоренным правилам. Исправляется, если указать на несоответствие действий правилам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Распределяет роли, выполняет игровые действия, поступает в соответствии с игровым замыслом</w:t>
            </w:r>
          </w:p>
          <w:p w:rsidR="008E7BF7" w:rsidRPr="00D80185" w:rsidRDefault="008E7BF7" w:rsidP="004A46A2">
            <w:p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ind w:hanging="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ситуации организованной сюжетно-ролевой игры</w:t>
            </w:r>
          </w:p>
        </w:tc>
        <w:tc>
          <w:tcPr>
            <w:tcW w:w="5702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Фразы «Я буду мамой!», «Я буду продавцом», подвирает адекватные роли предметы: покупатель – сумку, продавец - кассу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Ответственно относится к порученному заданию </w:t>
            </w:r>
          </w:p>
        </w:tc>
        <w:tc>
          <w:tcPr>
            <w:tcW w:w="4929" w:type="dxa"/>
          </w:tcPr>
          <w:p w:rsidR="008E7BF7" w:rsidRPr="005B3B32" w:rsidRDefault="008E7BF7" w:rsidP="004A46A2">
            <w:pPr>
              <w:pStyle w:val="p3"/>
              <w:jc w:val="both"/>
            </w:pPr>
            <w:r w:rsidRPr="005B3B32">
              <w:t>Наблюдение за ребенком на прогулке, в самостоятельной деятельности, во время режимных моментов</w:t>
            </w:r>
          </w:p>
        </w:tc>
        <w:tc>
          <w:tcPr>
            <w:tcW w:w="5702" w:type="dxa"/>
          </w:tcPr>
          <w:p w:rsidR="008E7BF7" w:rsidRPr="005B3B32" w:rsidRDefault="008E7BF7" w:rsidP="004A46A2">
            <w:pPr>
              <w:pStyle w:val="p3"/>
              <w:jc w:val="both"/>
            </w:pPr>
            <w:r>
              <w:t>Д</w:t>
            </w:r>
            <w:r w:rsidRPr="005B3B32">
              <w:t>оводит начатое до конца, стремится сделать хорошо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Владеет навыками самообслуживания, оказывает помощь сверстникам </w:t>
            </w:r>
          </w:p>
          <w:p w:rsidR="008E7BF7" w:rsidRPr="00D80185" w:rsidRDefault="008E7BF7" w:rsidP="004A46A2">
            <w:p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</w:t>
            </w:r>
          </w:p>
        </w:tc>
        <w:tc>
          <w:tcPr>
            <w:tcW w:w="5702" w:type="dxa"/>
          </w:tcPr>
          <w:p w:rsidR="008E7BF7" w:rsidRPr="00D80185" w:rsidRDefault="008E7BF7" w:rsidP="004A46A2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Умывает лицо после прогулки, после еды, вытирается своим полотенцем</w:t>
            </w:r>
          </w:p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Принимает участие в общих делах 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во время совместной либо самостоятельной деятельности, на прогулке</w:t>
            </w:r>
          </w:p>
        </w:tc>
        <w:tc>
          <w:tcPr>
            <w:tcW w:w="5702" w:type="dxa"/>
          </w:tcPr>
          <w:p w:rsidR="008E7BF7" w:rsidRPr="00D80185" w:rsidRDefault="008E7BF7" w:rsidP="004A46A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</w:rPr>
              <w:t>готовит сюрпризы для именинников, украшает группу к празднику, принимает участие в уборке группы или участка.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Интересуется трудом взрослых, его содержанием.</w:t>
            </w:r>
          </w:p>
          <w:p w:rsidR="008E7BF7" w:rsidRPr="00D80185" w:rsidRDefault="008E7BF7" w:rsidP="004A46A2">
            <w:p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ребёнком во время трудовой деятельности в группе и на прогулке, при выполнении поручений.</w:t>
            </w:r>
          </w:p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Обращение к ребенку с просьбой о помощи</w:t>
            </w:r>
          </w:p>
        </w:tc>
        <w:tc>
          <w:tcPr>
            <w:tcW w:w="5702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Знает виды труда, назначение инвентаря: грабли – собирать листья, лопата – расчищать снег и перекапывать песок, метла – подметать листья</w:t>
            </w:r>
          </w:p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оказать посильную помощь взрослым: собирает листья в кучу, накладывает их в мешки, посыпает песком дорожку, метелкой подметает дорожку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Осознанно относится к растениям и животным, осуществляет уход (под руководством взрослого или самостоятельно) за растениями уголка природы, цветника.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Наблюдение за ребенком в совместной деятельности, </w:t>
            </w:r>
          </w:p>
        </w:tc>
        <w:tc>
          <w:tcPr>
            <w:tcW w:w="5702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Поливает цветы из маленькой лейки, наблюдает за кормлением рыбок, выражает желание участвовать в процессе ухода.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инициативность, активность в общении.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игры, совместной и самостоятельной деятельности, прогулке</w:t>
            </w:r>
          </w:p>
        </w:tc>
        <w:tc>
          <w:tcPr>
            <w:tcW w:w="5702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Дружелюбен, стремится к общению.  Фразы: «Давай поиграем», «Хочешь, я тебе расскажу»…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Трудится вместе с другими детьми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игры, совместной и самостоятельной деятельности, прогулке</w:t>
            </w:r>
          </w:p>
        </w:tc>
        <w:tc>
          <w:tcPr>
            <w:tcW w:w="5702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Помогает товарищу собрать листья, сам принимает помощь в уборке игрушек, расчистке снега</w:t>
            </w:r>
          </w:p>
        </w:tc>
      </w:tr>
    </w:tbl>
    <w:p w:rsidR="008E7BF7" w:rsidRDefault="008E7BF7" w:rsidP="004A46A2">
      <w:pPr>
        <w:pStyle w:val="p3"/>
        <w:numPr>
          <w:ilvl w:val="0"/>
          <w:numId w:val="26"/>
        </w:numPr>
        <w:shd w:val="clear" w:color="auto" w:fill="FFFFFF"/>
        <w:jc w:val="both"/>
        <w:rPr>
          <w:rStyle w:val="s1"/>
          <w:rFonts w:cs="Calibri"/>
          <w:b/>
          <w:bCs/>
          <w:color w:val="000000"/>
        </w:rPr>
      </w:pPr>
      <w:r w:rsidRPr="00893590">
        <w:rPr>
          <w:rStyle w:val="s1"/>
          <w:b/>
          <w:bCs/>
          <w:color w:val="00000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5416"/>
        <w:gridCol w:w="4790"/>
      </w:tblGrid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Критерии, способствующие достижению целевого ориентира</w:t>
            </w: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4790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 театрализованных играх использует образные игрушки, бибабо и др.</w:t>
            </w:r>
          </w:p>
          <w:p w:rsidR="008E7BF7" w:rsidRPr="00D80185" w:rsidRDefault="008E7BF7" w:rsidP="004A46A2">
            <w:p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во время совместной и самостоятельной театрализованной деятельности</w:t>
            </w:r>
          </w:p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театрализации по известной сказке: предложить подобрать игрушки для исполнения персонажей</w:t>
            </w:r>
          </w:p>
        </w:tc>
        <w:tc>
          <w:tcPr>
            <w:tcW w:w="4790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Выбирает персонаж в соответствии с героем произведения, вместо колобка предлагает использовать желтый мячик, отсутствующих персонажей би-ба-бо заменяет игрушками</w:t>
            </w:r>
          </w:p>
        </w:tc>
      </w:tr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творчество по созданию поделок из природного материала.</w:t>
            </w: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изобразительная деятельность «Полянка»</w:t>
            </w:r>
          </w:p>
        </w:tc>
        <w:tc>
          <w:tcPr>
            <w:tcW w:w="4790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Делает грибок из желудя, втыкает веточки, имитируя деревья</w:t>
            </w:r>
          </w:p>
        </w:tc>
      </w:tr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Эмоционально откликается на образное содержание литературных и фольклорных произведений</w:t>
            </w: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ситуаций, способствующих выражению желания поделиться впечатлениями </w:t>
            </w:r>
          </w:p>
        </w:tc>
        <w:tc>
          <w:tcPr>
            <w:tcW w:w="4790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 время слушания произведения эмоционально реагирует: замирает, вздыхает, смеется. </w:t>
            </w:r>
          </w:p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Рассказывает короткие сказки, ранее разученные стихи</w:t>
            </w:r>
          </w:p>
        </w:tc>
      </w:tr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Проявляет инициативность, активность в общении</w:t>
            </w:r>
          </w:p>
          <w:p w:rsidR="008E7BF7" w:rsidRPr="00D80185" w:rsidRDefault="008E7BF7" w:rsidP="004A46A2">
            <w:p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игры, совместной и самостоятельной деятельности, прогулке</w:t>
            </w:r>
          </w:p>
        </w:tc>
        <w:tc>
          <w:tcPr>
            <w:tcW w:w="4790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Дружелюбен, стремится к общению.  Фразы: «Давай поиграем», «Хочешь, я тебе расскажу»…</w:t>
            </w:r>
          </w:p>
        </w:tc>
      </w:tr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При рассказывании сказки может дополнять её собственными историями, выдерживая авторский сюжет.</w:t>
            </w:r>
          </w:p>
          <w:p w:rsidR="008E7BF7" w:rsidRPr="00D80185" w:rsidRDefault="008E7BF7" w:rsidP="004A46A2">
            <w:p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ребёнком во время НОД «Речевое развитие», в самостоятельной и совместной деятельности.</w:t>
            </w:r>
          </w:p>
        </w:tc>
        <w:tc>
          <w:tcPr>
            <w:tcW w:w="4790" w:type="dxa"/>
          </w:tcPr>
          <w:p w:rsidR="008E7BF7" w:rsidRPr="0005457B" w:rsidRDefault="008E7BF7" w:rsidP="004A46A2">
            <w:pPr>
              <w:pStyle w:val="p4"/>
              <w:shd w:val="clear" w:color="auto" w:fill="FFFFFF"/>
              <w:spacing w:before="0" w:beforeAutospacing="0" w:after="40" w:afterAutospacing="0"/>
              <w:jc w:val="both"/>
              <w:rPr>
                <w:color w:val="000000"/>
              </w:rPr>
            </w:pPr>
            <w:r w:rsidRPr="0005457B">
              <w:rPr>
                <w:color w:val="000000"/>
              </w:rPr>
              <w:t>Может дополнять сказку собственными историями, выдерживая авторский сюжет. Например, досказывает сказку про колобка: «Но потом бабушка еще колобка испекла и он первого спас», додумывает героев сказки</w:t>
            </w:r>
          </w:p>
        </w:tc>
      </w:tr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Придумывает условные обозначения к событиям истории, участвует в составлении мнемосхем</w:t>
            </w:r>
          </w:p>
          <w:p w:rsidR="008E7BF7" w:rsidRPr="00D80185" w:rsidRDefault="008E7BF7" w:rsidP="004A46A2">
            <w:p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составление мнемосхемы по сказке</w:t>
            </w:r>
          </w:p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КСО: работа в парах, рассказывание друг другу</w:t>
            </w:r>
          </w:p>
        </w:tc>
        <w:tc>
          <w:tcPr>
            <w:tcW w:w="4790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пересказать известное произведение с опорой на символы</w:t>
            </w:r>
          </w:p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время совместного составления мнемосхемы предлагает условные обозначения</w:t>
            </w:r>
          </w:p>
        </w:tc>
      </w:tr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Передаёт несложный сюжет, объединяя в рисунке несколько предметов, располагая их на листе в соответствии с содержанием.</w:t>
            </w: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самостоятельным творчеством.  Наблюдение в ходе проведения НОД «Изобразительная деятельность»</w:t>
            </w:r>
          </w:p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0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Рисует что-то, рассказывает, что именно нарисовано. Очертания предметов на рисунке схожи с реальным изображением</w:t>
            </w:r>
          </w:p>
        </w:tc>
      </w:tr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Создаёт образы разных предметов и игрушек, объединяет их в коллективную композицию</w:t>
            </w: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самостоятельным творчеством.  Наблюдение в ходе проведения НОД «Изобразительная деятельность»</w:t>
            </w:r>
          </w:p>
        </w:tc>
        <w:tc>
          <w:tcPr>
            <w:tcW w:w="4790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Например: Рисует лес для слепленного ранее зайчонка, Приклеивает дом (квадрат и треугольник) на рисунок полянки</w:t>
            </w:r>
          </w:p>
        </w:tc>
      </w:tr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Имеет первоначальные навыки перевоплощения через освоение образов растительного, животного и предметного мира.</w:t>
            </w: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ребёнком во время совместной и самостоятельной сюжетно-ролевой игры</w:t>
            </w:r>
          </w:p>
        </w:tc>
        <w:tc>
          <w:tcPr>
            <w:tcW w:w="4790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Может перевоплощаться в героев, используя мимику, жесты, фразы. </w:t>
            </w:r>
          </w:p>
        </w:tc>
      </w:tr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Подбирает цвета в соответствии с цветом предметов или по собственному желанию</w:t>
            </w: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совместной образовательной деятельности, при самостоятельном раскрашивании</w:t>
            </w:r>
          </w:p>
        </w:tc>
        <w:tc>
          <w:tcPr>
            <w:tcW w:w="4790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подбирает цвета, может объяснить выбор цвета (Солнышко зеленое, потому что через травку на него смотрю)</w:t>
            </w:r>
          </w:p>
        </w:tc>
      </w:tr>
      <w:tr w:rsidR="008E7BF7" w:rsidRPr="00D80185">
        <w:tc>
          <w:tcPr>
            <w:tcW w:w="535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Может эмоционально отзываться на музыку различного характера в речевом, двигательном, инструментальном, изобразительном и других выражениях.</w:t>
            </w:r>
          </w:p>
        </w:tc>
        <w:tc>
          <w:tcPr>
            <w:tcW w:w="5416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совместного прослушивания музыкальных произведений, самостоятельных музыкально-ритмических импровизаций</w:t>
            </w:r>
          </w:p>
        </w:tc>
        <w:tc>
          <w:tcPr>
            <w:tcW w:w="4790" w:type="dxa"/>
          </w:tcPr>
          <w:p w:rsidR="008E7BF7" w:rsidRPr="00D80185" w:rsidRDefault="008E7BF7" w:rsidP="004A46A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Рассказывает о музыке, завороженно слушает, начинает импровизировать под музыку, рисует по мотивам музыкального произведения</w:t>
            </w:r>
          </w:p>
        </w:tc>
      </w:tr>
    </w:tbl>
    <w:p w:rsidR="008E7BF7" w:rsidRDefault="008E7BF7" w:rsidP="004A46A2">
      <w:pPr>
        <w:pStyle w:val="p3"/>
        <w:numPr>
          <w:ilvl w:val="0"/>
          <w:numId w:val="27"/>
        </w:numPr>
        <w:shd w:val="clear" w:color="auto" w:fill="FFFFFF"/>
        <w:jc w:val="both"/>
        <w:rPr>
          <w:rStyle w:val="s1"/>
          <w:b/>
          <w:bCs/>
          <w:color w:val="000000"/>
        </w:rPr>
      </w:pPr>
      <w:r w:rsidRPr="00893590">
        <w:rPr>
          <w:rStyle w:val="s1"/>
          <w:b/>
          <w:bCs/>
          <w:color w:val="00000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</w:t>
      </w:r>
      <w:r>
        <w:rPr>
          <w:rStyle w:val="s1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929"/>
        <w:gridCol w:w="5419"/>
      </w:tblGrid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8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Отражает в речи результаты наблюдений, сравнений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самостоятельных и совместных игр. Наблюдение в ходе проведения НОД «Развитие речи», «Окружающий мир».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умеет делать полные выводы, сравнивать по результатам наблюдений: «если он выше, то он старше», «сильный дождь на улице, значит мы не пойдем гулять»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8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Выделяет первый звук в слове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совместной игры «Угадай первый звук».</w:t>
            </w:r>
          </w:p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ходе проведения НОД «Развитие речи».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называет первый звук в слове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8"/>
              </w:numPr>
              <w:spacing w:after="200" w:line="276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Составляет описательные рассказы (по игрушке), сюжетные рассказы, сочиняет загадки.</w:t>
            </w:r>
          </w:p>
          <w:p w:rsidR="008E7BF7" w:rsidRPr="00D80185" w:rsidRDefault="008E7BF7" w:rsidP="004A46A2">
            <w:p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ходе проведения НОД «Развитие речи».</w:t>
            </w:r>
          </w:p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игровой образовательной ситуации «Сочини загадку» (по картинке с изображением простых предметов)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составить описательный рассказ по игрушке, сочинить сюжетный рассказ, сочиняет простую загадку.</w:t>
            </w:r>
          </w:p>
        </w:tc>
      </w:tr>
    </w:tbl>
    <w:p w:rsidR="008E7BF7" w:rsidRDefault="008E7BF7" w:rsidP="004A46A2">
      <w:pPr>
        <w:pStyle w:val="p3"/>
        <w:numPr>
          <w:ilvl w:val="0"/>
          <w:numId w:val="28"/>
        </w:numPr>
        <w:shd w:val="clear" w:color="auto" w:fill="FFFFFF"/>
        <w:jc w:val="both"/>
        <w:rPr>
          <w:rStyle w:val="s1"/>
          <w:rFonts w:cs="Calibri"/>
          <w:b/>
          <w:bCs/>
          <w:color w:val="000000"/>
        </w:rPr>
      </w:pPr>
      <w:r w:rsidRPr="00893590">
        <w:rPr>
          <w:rStyle w:val="s1"/>
          <w:b/>
          <w:bCs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929"/>
        <w:gridCol w:w="5419"/>
      </w:tblGrid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Аккуратно наклеивает изображения предметов, состоящих из нескольких частей.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Наблюдение за самостоятельным творчеством.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ходе проведения НОД «Аппликация»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Наклеивает различные изображения, состоящих из нескольких частей. Например, «Дом : крыша, дом, окно, труба».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Составляет узоры из растительных форм и геометрических фигур.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игр с блоками Дьенеша.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конструктивных игр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образовательной ситуации «Выставка осенних открыток»: выложить листы бумаги – заготовки открыток, наборы геометрических фигур (7 кругов, 7 квадратов, 7 треугольников), крупные семена, листья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Знает название фигур геометрических, умеет из них составлять узоры6 выкладывает растительные формы или фигуры последовательно, аккуратно, соблюдая элементарный интервалв творческой работе прослеживается композиция.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Умеет выполнять танцевальные движения:  прямой галоп, вынос ноги на пятку или носок, движения парами по кругу, кружение в парах и по одному.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проведения НОД «Физическое развитие».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поведением ребенка во время организации подвижной игры на физкультуре или прогулке.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Выполняет различные движения: прямой галоп, вынос ноги на пятку или носок, кружится в парах или один.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Ходит и бегает, согласуя движения рук и ног.</w:t>
            </w:r>
          </w:p>
          <w:p w:rsidR="008E7BF7" w:rsidRPr="0005457B" w:rsidRDefault="008E7BF7" w:rsidP="004A46A2">
            <w:pPr>
              <w:pStyle w:val="p3"/>
              <w:spacing w:before="0" w:beforeAutospacing="0" w:after="0" w:afterAutospacing="0"/>
              <w:ind w:left="426"/>
              <w:jc w:val="both"/>
              <w:rPr>
                <w:rStyle w:val="s1"/>
                <w:rFonts w:cs="Calibri"/>
                <w:b/>
                <w:bCs/>
                <w:color w:val="000000"/>
              </w:rPr>
            </w:pPr>
          </w:p>
        </w:tc>
        <w:tc>
          <w:tcPr>
            <w:tcW w:w="4929" w:type="dxa"/>
          </w:tcPr>
          <w:p w:rsidR="008E7BF7" w:rsidRPr="0005457B" w:rsidRDefault="008E7BF7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rFonts w:cs="Calibri"/>
                <w:b/>
                <w:bCs/>
                <w:color w:val="000000"/>
              </w:rPr>
            </w:pPr>
            <w:r>
              <w:t>Наблюдение за ребенком во время самостоятельной или организованной подвижной игры.</w:t>
            </w:r>
          </w:p>
        </w:tc>
        <w:tc>
          <w:tcPr>
            <w:tcW w:w="5419" w:type="dxa"/>
          </w:tcPr>
          <w:p w:rsidR="008E7BF7" w:rsidRPr="0005457B" w:rsidRDefault="008E7BF7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color w:val="000000"/>
              </w:rPr>
            </w:pPr>
            <w:r w:rsidRPr="0005457B">
              <w:rPr>
                <w:rStyle w:val="s1"/>
                <w:color w:val="000000"/>
              </w:rPr>
              <w:t>Руки и ноги разноименно или одноименно координированно движутся при беге или ходьбе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Бегает, соблюдая правильную технику движений</w:t>
            </w:r>
          </w:p>
          <w:p w:rsidR="008E7BF7" w:rsidRPr="0005457B" w:rsidRDefault="008E7BF7" w:rsidP="004A46A2">
            <w:pPr>
              <w:pStyle w:val="p3"/>
              <w:spacing w:before="0" w:beforeAutospacing="0" w:after="0" w:afterAutospacing="0"/>
              <w:ind w:left="426"/>
              <w:jc w:val="both"/>
              <w:rPr>
                <w:rStyle w:val="s1"/>
                <w:rFonts w:cs="Calibri"/>
                <w:b/>
                <w:bCs/>
                <w:color w:val="000000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проведения НОД «Физическое развитие».</w:t>
            </w:r>
          </w:p>
          <w:p w:rsidR="008E7BF7" w:rsidRPr="00D80185" w:rsidRDefault="008E7BF7" w:rsidP="004A46A2">
            <w:pPr>
              <w:spacing w:after="0" w:line="240" w:lineRule="auto"/>
              <w:rPr>
                <w:rStyle w:val="s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поведением ребенка во время организованной подвижной игры на физкультуре или прогулке</w:t>
            </w:r>
          </w:p>
        </w:tc>
        <w:tc>
          <w:tcPr>
            <w:tcW w:w="5419" w:type="dxa"/>
          </w:tcPr>
          <w:p w:rsidR="008E7BF7" w:rsidRPr="0005457B" w:rsidRDefault="008E7BF7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rFonts w:cs="Calibri"/>
                <w:b/>
                <w:bCs/>
                <w:color w:val="000000"/>
              </w:rPr>
            </w:pPr>
            <w:r w:rsidRPr="008D531C">
              <w:t>соблюдает дистанцию, двигается с изменением направления, не наталкиваясь.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Лазает по гимнастической стенке, выполняет переход на гимнастической лестнице с пролёта на пролёт вправо и влево.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проведения НОД «Физическое развитие».</w:t>
            </w:r>
          </w:p>
        </w:tc>
        <w:tc>
          <w:tcPr>
            <w:tcW w:w="5419" w:type="dxa"/>
          </w:tcPr>
          <w:p w:rsidR="008E7BF7" w:rsidRPr="0005457B" w:rsidRDefault="008E7BF7" w:rsidP="004A46A2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5457B">
              <w:rPr>
                <w:color w:val="000000"/>
              </w:rPr>
              <w:t>Выполняет переход на гимнастической лестнице с пролёта на пролёт вправо и влево под контролем взрослого.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Ползает разными способами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во время самостоятельной или организованной подвижной игры на физкультуре или прогулке.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Наблюдение за ребенком во время проведения НОД «Физическое развитие».</w:t>
            </w:r>
          </w:p>
        </w:tc>
        <w:tc>
          <w:tcPr>
            <w:tcW w:w="5419" w:type="dxa"/>
          </w:tcPr>
          <w:p w:rsidR="008E7BF7" w:rsidRPr="0005457B" w:rsidRDefault="008E7BF7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rFonts w:cs="Calibri"/>
                <w:b/>
                <w:bCs/>
                <w:color w:val="000000"/>
              </w:rPr>
            </w:pPr>
            <w:r>
              <w:t xml:space="preserve">Ползает, </w:t>
            </w:r>
            <w:r w:rsidRPr="008D531C">
              <w:t>опираясь на стопы и ладони, колени и ладони, на животе, подтягиваясь руками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Прыгает на высоту 10-15 см и с высоты 25 см.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Наблюдение за ребенком во время проведения НОД «Физическое развитие». 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поведением ребенка во время организованной  подвижной игры на физкультуре, на прогулке.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Умеет прыгать в высоту, и сверху вниз.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Метает предметы разными способами обеими руками. 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поведением ребенка во время организованной или самостоятельной  подвижной игры на физкультуре или прогулке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Метает мячик или мешочек, из-за головы одной рукой (как правой, так и левой), из-за головы двумя руками, от груди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05457B" w:rsidRDefault="008E7BF7" w:rsidP="004A46A2">
            <w:pPr>
              <w:pStyle w:val="p3"/>
              <w:numPr>
                <w:ilvl w:val="1"/>
                <w:numId w:val="29"/>
              </w:numPr>
              <w:spacing w:before="0" w:beforeAutospacing="0" w:after="0" w:afterAutospacing="0"/>
              <w:ind w:left="426"/>
              <w:jc w:val="both"/>
              <w:rPr>
                <w:rStyle w:val="s1"/>
                <w:rFonts w:cs="Calibri"/>
                <w:color w:val="000000"/>
              </w:rPr>
            </w:pPr>
            <w:r w:rsidRPr="00647B0A">
              <w:t xml:space="preserve">Отбивает мяч о землю </w:t>
            </w:r>
          </w:p>
        </w:tc>
        <w:tc>
          <w:tcPr>
            <w:tcW w:w="4929" w:type="dxa"/>
          </w:tcPr>
          <w:p w:rsidR="008E7BF7" w:rsidRPr="0005457B" w:rsidRDefault="008E7BF7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color w:val="000000"/>
              </w:rPr>
            </w:pPr>
            <w:r w:rsidRPr="0005457B">
              <w:rPr>
                <w:rStyle w:val="s1"/>
                <w:color w:val="000000"/>
              </w:rPr>
              <w:t>Организация игры «Мой веселый, звонкий мяч»</w:t>
            </w:r>
          </w:p>
        </w:tc>
        <w:tc>
          <w:tcPr>
            <w:tcW w:w="5419" w:type="dxa"/>
          </w:tcPr>
          <w:p w:rsidR="008E7BF7" w:rsidRPr="0005457B" w:rsidRDefault="008E7BF7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rFonts w:cs="Calibri"/>
                <w:color w:val="000000"/>
              </w:rPr>
            </w:pPr>
            <w:r w:rsidRPr="00647B0A">
              <w:t>Отбивает мяч о землю не менее 5 раз подряд.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Строится в колонну, в круг, шеренгу, выполняет повороты на месте.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ребёнком во время НОД «Физическое развитие», утренней зарядки и других режимных моментов.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color w:val="000000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Умеет играть в игру «Найди своё место»: </w:t>
            </w:r>
            <w:r w:rsidRPr="00D80185">
              <w:rPr>
                <w:color w:val="000000"/>
              </w:rPr>
              <w:t>Строится в колонну, в круг, шеренгу.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color w:val="000000"/>
              </w:rPr>
              <w:t xml:space="preserve">Поворачивается направо и налево на месте 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Развиты физические качества (скорость, гибкость, выносливость, сила, координация), улучшен индивидуальный результат в конце учебного года.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Наблюдение за ребёнком во время НОД «Физическое развитие», на прогулке. Сопоставление результатов диагностики ОО «Физическое развитие» в начале и в конце года. 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Умеет играть в подвижные игры, выполнять основные упражнения, пробегает заданное количество кругов. Нормы выполнения заданий соответствуют возрастным</w:t>
            </w:r>
          </w:p>
        </w:tc>
      </w:tr>
    </w:tbl>
    <w:p w:rsidR="008E7BF7" w:rsidRPr="00893590" w:rsidRDefault="008E7BF7" w:rsidP="004A46A2">
      <w:pPr>
        <w:pStyle w:val="p3"/>
        <w:numPr>
          <w:ilvl w:val="0"/>
          <w:numId w:val="29"/>
        </w:numPr>
        <w:shd w:val="clear" w:color="auto" w:fill="FFFFFF"/>
        <w:jc w:val="both"/>
        <w:rPr>
          <w:rFonts w:cs="Calibri"/>
          <w:color w:val="000000"/>
        </w:rPr>
      </w:pPr>
      <w:r w:rsidRPr="00893590">
        <w:rPr>
          <w:rStyle w:val="s1"/>
          <w:b/>
          <w:bCs/>
          <w:color w:val="000000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929"/>
        <w:gridCol w:w="5419"/>
      </w:tblGrid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 о том, что за организмом необходимо ухаживать, чтобы быть здоровым.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моментов, во время НОД «Беседы о здоровье».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Знает и выполняет правила гигиены (моет руки и лицо, расчёсывает волосы, знает и выполняет некоторые виды гимнастик – пальчиковую, для глаз).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Стремится соблюдать правила культуры поведения (здоровается, прощается, не вмешивается в разговор взрослых, вежливо выражает свою просьбу, благодарит за оказанную услугу).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ребёнком во время общения со сверстниками и взрослыми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color w:val="000000"/>
              </w:rPr>
              <w:t>Говорит «Здравствуйте», «До свидания», «Спасибо», «Помогите пожалуйста» и др.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Выполняет правила игры.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ребёнком во время самостоятельных и совместных игр.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Знает правила игры, стремится к их выполнению, устанавливает правила перед организаций какой-либо игры с товарищами.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Ответственно относится к порученному заданию 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на прогулке, в самостоятельной деятельности, во время режимных моментов.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удовольствием выполняет различные поручения, стремится довести начатое до конца, сделать это хорошо.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Соблюдает элементарные правила поведения в детском саду и на улице.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«Культура поведения - знакомство и закрепление основных правил поведения в обществе.</w:t>
            </w:r>
          </w:p>
        </w:tc>
        <w:tc>
          <w:tcPr>
            <w:tcW w:w="5419" w:type="dxa"/>
          </w:tcPr>
          <w:p w:rsidR="008E7BF7" w:rsidRPr="0005457B" w:rsidRDefault="008E7BF7" w:rsidP="004A46A2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5457B">
              <w:rPr>
                <w:color w:val="000000"/>
              </w:rPr>
              <w:t>Ребенок здоровается со взрослыми, сверстниками.</w:t>
            </w:r>
          </w:p>
          <w:p w:rsidR="008E7BF7" w:rsidRPr="0005457B" w:rsidRDefault="008E7BF7" w:rsidP="004A46A2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5457B">
              <w:rPr>
                <w:color w:val="000000"/>
              </w:rPr>
              <w:t>Говорит слова «спасибо», «пожалуйста». Умеет извиняться перед взрослыми. Умеет пользоваться столовыми предметами. Знает и использует алгоритм одевания на прогулку. Спускается по лестнице с нужной стороны, держась за перила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Понимает опасность общения с незнакомым человеком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игровой образовательной ситуации по мотивам сказки «Волк и семеро козлят»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поддается на уговоры волка открыть дверь, не уходит с незнакомым волком с полянки у дома и т.д.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Чётко знает предметы, которыми детям пользоваться запрещено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совместной деятельности – ОБЖ. Игра «Что можно, что нельзя».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Знает названия опасных предметов.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организации дидактической игры отбирает предметы, пользоваться которыми можно только под присмотром взрослых: </w:t>
            </w:r>
            <w:r w:rsidRPr="00D80185">
              <w:rPr>
                <w:rFonts w:ascii="Times New Roman" w:hAnsi="Times New Roman" w:cs="Times New Roman"/>
              </w:rPr>
              <w:t>(спички, зажигалки, газовые и электрические плиты, утюги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Понимает, что животные, даже те, которые живут в их доме, могут быть злыми и агрессивными, поэтому животных обижать и злить нельзя.</w:t>
            </w: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совместной деятельности – ОБЖ, прогулке. Рассматривание сюжетных картинок (из серии ОБЖ), обсуждение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Рассказывает, проговаривает правила безопасного поведения с домашними животными.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Ориентируется в пространстве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совместной деятельности.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на прогулке.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подвижных играх.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игры «Роботы»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Знает где право и лево, назад и вперед, вверх и вниз и т.д.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слов взрослого в игре «Роботы» Делает шаги в заданном направлении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Соблюдает элементарные правила гигиены.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Умывает лицо после прогулки, после еды, вытирается своим полотенцем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Замечает неопрятность одежды и обуви у другого и у себя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Видит и говорит об этом товарищу. Если видит грязь или пятно у себя на одежде, старается переодеться.</w:t>
            </w:r>
          </w:p>
        </w:tc>
      </w:tr>
      <w:tr w:rsidR="008E7BF7" w:rsidRPr="00D80185">
        <w:tc>
          <w:tcPr>
            <w:tcW w:w="4928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Различает, что вредно, а что полезно для здоровья.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совместной деятельности – ОБЖ. Игра дидактическая «Полезные и вредные продукты»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Знает, какие полезные продукты, а какие вредные. </w:t>
            </w:r>
          </w:p>
        </w:tc>
      </w:tr>
    </w:tbl>
    <w:p w:rsidR="008E7BF7" w:rsidRDefault="008E7BF7" w:rsidP="004A46A2">
      <w:pPr>
        <w:pStyle w:val="p3"/>
        <w:numPr>
          <w:ilvl w:val="0"/>
          <w:numId w:val="30"/>
        </w:numPr>
        <w:shd w:val="clear" w:color="auto" w:fill="FFFFFF"/>
        <w:jc w:val="both"/>
        <w:rPr>
          <w:rStyle w:val="s1"/>
          <w:rFonts w:cs="Calibri"/>
          <w:b/>
          <w:bCs/>
          <w:color w:val="000000"/>
        </w:rPr>
      </w:pPr>
      <w:r w:rsidRPr="00893590">
        <w:rPr>
          <w:rStyle w:val="s1"/>
          <w:b/>
          <w:bCs/>
          <w:color w:val="000000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5354"/>
        <w:gridCol w:w="5419"/>
      </w:tblGrid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Устанавливает связь между совершаемым действием и состоянием организма, настроением, самочувствием.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течение дня в режимных моментах.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Говорит детям, взрослым, что у него болит голова или что-то беспокоит. Объясняет причину слез. 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Понимает некоторые свои состояния, желания (скучно, грустно, весело, интересно).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ситуации общение.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совместных играх с детьми.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Объясняет сверстникам, почему ему неинтересно или скучно. Может объяснить свое состояние.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Идентифицирует свои действия с действиями других детей 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совместных играх с детьми.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Умеет сравнивать свои действия с действиями сверстников.</w:t>
            </w:r>
            <w:r w:rsidRPr="00D80185">
              <w:rPr>
                <w:rFonts w:ascii="Times New Roman" w:hAnsi="Times New Roman" w:cs="Times New Roman"/>
              </w:rPr>
              <w:t xml:space="preserve"> («Я так же быстро бегаю, как Женя»).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 название родного города, детского сада, своей группы.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ребенком.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НОД «Окружающий мир».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называет город, в котором он живет, адрес своего проживания, название детского сада, группы.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Называет все сигналы светофора и рассказывает об их значении.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проведении игры соблюдает правило: Красный свет – стоять, желтый – приготовиться, зелёный – идти, проговаривает действия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Знает, что такое тротуар, для кого предназначен, что такое проезжая часть, для чего предназначена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Отличает проезжую часть от тротуара, знает их назначение.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Знает, где можно переходить проезжую часть.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 правила перехода через дорогу, соблюдает их в организованной игровой ситуации: 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Узнаёт разные виды транспорта, умеет классифицировать городской транспорт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Называет разные виды транспорта: наземный, воздушный, водный. Понимает различие между специальным и пассажирским городским транспортом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 и использует в деятельности различные плоскостные формы (круг, полукруг, квадрат, треугольник, овал, прямоугольник), объёмные ТЕЛА (куб, шар, кирпичик).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Использует их в различных видах деятельности, в том числе в конструировании.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Проговаривает, называя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 девять цветов (красный, оранжевый, жёлтый, зелёный, синий, фиолетовый, коричневый, чёрный, белый), их светлые и тёмные оттенки.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 цвета и их оттенки, правильно их использует и называет: трава зеленая, небо голубое и т.д. 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 параметры величины, использует их для сравнения объектов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 При организации совместной деятельности, при организации игр с блоками Дьенеша.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определить в какой группе предметов больше, а в какой меньше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просьбе выбирает из нескольких игрушек самую большую или самую маленькую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Находит «такую же» фигуру из множества при показе образца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Использует предметы в соответствии с их назначением.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ребёнком в совместной и самостоятельной деятельности.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Знает, что лейкой поливают, вилкой едят второе и т.д.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Включается в наблюдения, проведение опытов.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совместной деятельности «Экспериментирование», в самостоятельной деятельности, на прогулке.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Проявляет интерес к опытам и наблюдениям. Стремится к самостоятельности. 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 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Сравнивает предметы и явления природы по заданным свойствам.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совместной деятельности «Экспериментирование», в самостоятельной деятельности, дидактических играх.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Фразы: «Снег такой же холодный, как лед», «Подушка мягче, чем кровать», «На улице холоднее, чем в детском саду» 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Выделяет самостоятельно основания для сравнения живых объектов.</w:t>
            </w:r>
          </w:p>
          <w:p w:rsidR="008E7BF7" w:rsidRPr="00D80185" w:rsidRDefault="008E7BF7" w:rsidP="004A46A2">
            <w:p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​ 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совместной деятельности «Экспериментирование», на прогулке, в самостоятельной деятельности, дидактических играх. Беседы с ребенком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«Собака не может летать, потому что у нее нет крыльев», «Курица птица, как и ворона, потому что есть клюв, крылья и перья»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Различает, из каких частей составлена группа предметов, называет их.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совместно с ребенком «Найди и раскрась».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Предложить детям раскрасить только квадраты. Задать вопросы: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-Сколько квадратов раскрасили?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-Какого размера квадраты?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-Каким цветом раскрасили?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справляется с заданием, правильно отвечает на вопросы.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Считает до 5 (количественный счёт), отвечает на вопрос «Сколько?».</w:t>
            </w: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 При организации совместной деятельности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организации игр с палочками Кюизенера.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Умеет считать до 5. Умеет пересчитывать предметы в пределах 5. 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вопрос «Сколько тебе лет?» не показывает на пальцах, а отвечает, используя цифру.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Сравнивает количество предметов на основе счёта, а также путём соотнесения предметов двух групп (составления пар).</w:t>
            </w:r>
          </w:p>
          <w:p w:rsidR="008E7BF7" w:rsidRPr="0005457B" w:rsidRDefault="008E7BF7" w:rsidP="004A46A2">
            <w:pPr>
              <w:pStyle w:val="p3"/>
              <w:spacing w:before="0" w:beforeAutospacing="0" w:after="0" w:afterAutospacing="0"/>
              <w:ind w:left="426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5354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НОД «ФЭМП», в совместных и самостоятельных дидактических играх. При организации совместной деятельности, при организации игр с блоками Дьенеша.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toppp"/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Вариативность упражнений- обеспечивает понимание детьми значения вопроса «сколько?». </w:t>
            </w:r>
          </w:p>
          <w:bookmarkEnd w:id="0"/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Наглядный материал подбирается для занятий таким образом, чтобы дети видели необходимость сопоставления: угостить зайцев морковкой, посадить бабочек на цветы, одеть кукол в платья и т. д.</w:t>
            </w:r>
          </w:p>
        </w:tc>
        <w:tc>
          <w:tcPr>
            <w:tcW w:w="5419" w:type="dxa"/>
          </w:tcPr>
          <w:p w:rsidR="008E7BF7" w:rsidRPr="0005457B" w:rsidRDefault="008E7BF7" w:rsidP="004A46A2">
            <w:pPr>
              <w:pStyle w:val="p3"/>
              <w:spacing w:before="0" w:beforeAutospacing="0" w:after="0" w:afterAutospacing="0"/>
              <w:jc w:val="both"/>
              <w:rPr>
                <w:rFonts w:cs="Calibri"/>
                <w:color w:val="000000"/>
              </w:rPr>
            </w:pPr>
            <w:r w:rsidRPr="0056281A">
              <w:t>В ответе на вопрос должны быть представлены результаты сравнения двух групп предметов по ко</w:t>
            </w:r>
            <w:r w:rsidRPr="0056281A">
              <w:softHyphen/>
              <w:t>личеству входящих в них предметов: «столько же» или «больше, чем» («меньше, чем»).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05457B" w:rsidRDefault="008E7BF7" w:rsidP="004A46A2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  <w:rPr>
                <w:rFonts w:cs="Calibri"/>
                <w:color w:val="000000"/>
              </w:rPr>
            </w:pPr>
            <w:r w:rsidRPr="00B92ECA">
              <w:t>Сравнивает два предмета по величине на основе приложения их друг к другу или наложения.</w:t>
            </w:r>
          </w:p>
        </w:tc>
        <w:tc>
          <w:tcPr>
            <w:tcW w:w="5354" w:type="dxa"/>
          </w:tcPr>
          <w:p w:rsidR="008E7BF7" w:rsidRDefault="008E7BF7" w:rsidP="004A46A2">
            <w:pPr>
              <w:pStyle w:val="p3"/>
              <w:spacing w:before="0" w:beforeAutospacing="0" w:after="0" w:afterAutospacing="0"/>
              <w:jc w:val="both"/>
            </w:pPr>
            <w:r>
              <w:t xml:space="preserve">Наблюдение в НОД «ФЭМП», в совместных и самостоятельных дидактических играх. </w:t>
            </w:r>
            <w:r w:rsidRPr="00B57BD9">
              <w:t>При организации совместной деятельности</w:t>
            </w:r>
            <w:r>
              <w:t xml:space="preserve">, </w:t>
            </w:r>
            <w:r w:rsidRPr="00B57BD9">
              <w:t>при организации игр с блоками Дьенеша</w:t>
            </w:r>
            <w:r>
              <w:t>.</w:t>
            </w:r>
          </w:p>
          <w:p w:rsidR="008E7BF7" w:rsidRPr="0005457B" w:rsidRDefault="008E7BF7" w:rsidP="004A46A2">
            <w:pPr>
              <w:pStyle w:val="p3"/>
              <w:spacing w:before="0" w:beforeAutospacing="0" w:after="0" w:afterAutospacing="0"/>
              <w:jc w:val="both"/>
              <w:rPr>
                <w:rFonts w:cs="Calibri"/>
                <w:color w:val="000000"/>
              </w:rPr>
            </w:pPr>
            <w:r>
              <w:t>Дать исходный предмет (кубик, фигуру из набора Дьенеша), попросить найти большие или меньшие предметы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просьбе выбирает из нескольких предметов больший, чем исходный, или меньший, чем исходный</w:t>
            </w:r>
          </w:p>
          <w:p w:rsidR="008E7BF7" w:rsidRPr="0005457B" w:rsidRDefault="008E7BF7" w:rsidP="004A46A2">
            <w:pPr>
              <w:pStyle w:val="p3"/>
              <w:spacing w:before="0" w:beforeAutospacing="0" w:after="0" w:afterAutospacing="0"/>
              <w:jc w:val="both"/>
              <w:rPr>
                <w:rFonts w:cs="Calibri"/>
                <w:color w:val="000000"/>
              </w:rPr>
            </w:pP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 xml:space="preserve">Определяет положение предметов в пространстве по отношению к себе; </w:t>
            </w:r>
          </w:p>
        </w:tc>
        <w:tc>
          <w:tcPr>
            <w:tcW w:w="5354" w:type="dxa"/>
          </w:tcPr>
          <w:p w:rsidR="008E7BF7" w:rsidRDefault="008E7BF7" w:rsidP="004A46A2">
            <w:pPr>
              <w:pStyle w:val="p3"/>
              <w:spacing w:before="0" w:beforeAutospacing="0" w:after="0" w:afterAutospacing="0"/>
              <w:jc w:val="both"/>
            </w:pPr>
            <w:r>
              <w:t>Проведение игры «Роботы»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</w:rPr>
              <w:t>двигается в нужном направлении по сигналу.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B92ECA" w:rsidRDefault="008E7BF7" w:rsidP="004A46A2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</w:pPr>
            <w:r w:rsidRPr="00B92ECA">
              <w:t>Определяет части суток</w:t>
            </w:r>
          </w:p>
        </w:tc>
        <w:tc>
          <w:tcPr>
            <w:tcW w:w="5354" w:type="dxa"/>
          </w:tcPr>
          <w:p w:rsidR="008E7BF7" w:rsidRDefault="008E7BF7" w:rsidP="004A46A2">
            <w:pPr>
              <w:pStyle w:val="p3"/>
              <w:spacing w:before="0" w:beforeAutospacing="0" w:after="0" w:afterAutospacing="0"/>
              <w:jc w:val="both"/>
            </w:pPr>
            <w:r>
              <w:t>Беседы с ребенком, фиксация речевых высказываний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Знает части суток: утро, день, вечер, ночь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Называет любимую сказку, читает наизусть стихотворение, считалку.</w:t>
            </w:r>
          </w:p>
          <w:p w:rsidR="008E7BF7" w:rsidRPr="00B92ECA" w:rsidRDefault="008E7BF7" w:rsidP="004A46A2">
            <w:pPr>
              <w:pStyle w:val="p3"/>
              <w:spacing w:before="0" w:beforeAutospacing="0" w:after="0" w:afterAutospacing="0"/>
              <w:ind w:left="426"/>
              <w:jc w:val="both"/>
              <w:rPr>
                <w:rFonts w:cs="Calibri"/>
              </w:rPr>
            </w:pPr>
          </w:p>
        </w:tc>
        <w:tc>
          <w:tcPr>
            <w:tcW w:w="5354" w:type="dxa"/>
          </w:tcPr>
          <w:p w:rsidR="008E7BF7" w:rsidRDefault="008E7BF7" w:rsidP="004A46A2">
            <w:pPr>
              <w:pStyle w:val="p3"/>
              <w:spacing w:before="0" w:beforeAutospacing="0" w:after="0" w:afterAutospacing="0"/>
              <w:jc w:val="both"/>
              <w:rPr>
                <w:rFonts w:cs="Calibri"/>
              </w:rPr>
            </w:pPr>
            <w:r w:rsidRPr="00B57BD9"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Рассказывает короткие сказки, ранее разученные стихи, считалки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D80185" w:rsidRDefault="008E7BF7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Драматизирует (инсценирует) с помощью взрослого небольшие сказки (отрывки из сказок).</w:t>
            </w:r>
          </w:p>
        </w:tc>
        <w:tc>
          <w:tcPr>
            <w:tcW w:w="5354" w:type="dxa"/>
          </w:tcPr>
          <w:p w:rsidR="008E7BF7" w:rsidRDefault="008E7BF7" w:rsidP="004A46A2">
            <w:pPr>
              <w:pStyle w:val="p3"/>
              <w:spacing w:before="0" w:beforeAutospacing="0" w:after="0" w:afterAutospacing="0"/>
              <w:jc w:val="both"/>
            </w:pPr>
            <w:r>
              <w:t>Наблюдение за ребёнком в совместной театрализованной деятельности.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перевоплощаться в героев, используя мимику, жесты, фразы. Играя роль, не только пересказывает текст, но и меняет облик, либо речь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B92ECA" w:rsidRDefault="008E7BF7" w:rsidP="004A46A2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</w:pPr>
            <w:r w:rsidRPr="00B92ECA">
              <w:t>Имеет представление о театре как ярком зрелищном искусстве</w:t>
            </w:r>
          </w:p>
        </w:tc>
        <w:tc>
          <w:tcPr>
            <w:tcW w:w="5354" w:type="dxa"/>
          </w:tcPr>
          <w:p w:rsidR="008E7BF7" w:rsidRDefault="008E7BF7" w:rsidP="004A46A2">
            <w:pPr>
              <w:pStyle w:val="p3"/>
              <w:spacing w:before="0" w:beforeAutospacing="0" w:after="0" w:afterAutospacing="0"/>
              <w:jc w:val="both"/>
            </w:pPr>
            <w:r>
              <w:t>Наблюдение за ребёнком в совместной театрализованной деятельности, рассказывание о театре в совместной деятельности, просмотр видеоматериалов, иллюстраций.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удовольствием смотрит театральные постановки, участвует в них, делится впечатлениями с окружающими.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Pr="00B92ECA" w:rsidRDefault="008E7BF7" w:rsidP="004A46A2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  <w:rPr>
                <w:rFonts w:cs="Calibri"/>
              </w:rPr>
            </w:pPr>
            <w:r>
              <w:t>Рассматривает иллюстрированные издания детских книг</w:t>
            </w:r>
          </w:p>
        </w:tc>
        <w:tc>
          <w:tcPr>
            <w:tcW w:w="5354" w:type="dxa"/>
          </w:tcPr>
          <w:p w:rsidR="008E7BF7" w:rsidRDefault="008E7BF7" w:rsidP="004A46A2">
            <w:pPr>
              <w:pStyle w:val="p3"/>
              <w:spacing w:before="0" w:beforeAutospacing="0" w:after="0" w:afterAutospacing="0"/>
              <w:jc w:val="both"/>
            </w:pPr>
            <w:r>
              <w:t>Наблюдение за ребенком в самостоятельной деятельности</w:t>
            </w:r>
          </w:p>
          <w:p w:rsidR="008E7BF7" w:rsidRDefault="008E7BF7" w:rsidP="004A46A2">
            <w:pPr>
              <w:pStyle w:val="p3"/>
              <w:spacing w:before="0" w:beforeAutospacing="0" w:after="0" w:afterAutospacing="0"/>
              <w:jc w:val="both"/>
            </w:pPr>
            <w:r>
              <w:t>Совместное обсуждение иллюстраций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Внимательно и с интересом рассматривает иллюстрации – </w:t>
            </w:r>
            <w:r w:rsidRPr="00D8018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стадии формирования</w:t>
            </w:r>
          </w:p>
          <w:p w:rsidR="008E7BF7" w:rsidRPr="00D80185" w:rsidRDefault="008E7BF7" w:rsidP="004A46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Понимает, что художники – иллюстраторы по-разному изображает природу, животных, обращает на это внимание, сравнивает – </w:t>
            </w:r>
            <w:r w:rsidRPr="00D8018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сформирован</w:t>
            </w:r>
          </w:p>
        </w:tc>
      </w:tr>
      <w:tr w:rsidR="008E7BF7" w:rsidRPr="00D80185">
        <w:tc>
          <w:tcPr>
            <w:tcW w:w="4503" w:type="dxa"/>
            <w:shd w:val="clear" w:color="auto" w:fill="FFFF99"/>
          </w:tcPr>
          <w:p w:rsidR="008E7BF7" w:rsidRDefault="008E7BF7" w:rsidP="004A46A2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  <w:rPr>
                <w:rFonts w:cs="Calibri"/>
              </w:rPr>
            </w:pPr>
            <w:r w:rsidRPr="00010AF2">
              <w:t>Знает и называет музыкальные инструменты (барабан, бубен, колокольчик, бубенцы, треугольник, ложки, трещетка).</w:t>
            </w:r>
          </w:p>
        </w:tc>
        <w:tc>
          <w:tcPr>
            <w:tcW w:w="5354" w:type="dxa"/>
          </w:tcPr>
          <w:p w:rsidR="008E7BF7" w:rsidRDefault="008E7BF7" w:rsidP="004A46A2">
            <w:pPr>
              <w:pStyle w:val="p3"/>
              <w:spacing w:before="0" w:beforeAutospacing="0" w:after="0" w:afterAutospacing="0"/>
              <w:jc w:val="both"/>
            </w:pPr>
            <w:r>
              <w:t>Беседа по теме с ребенком</w:t>
            </w:r>
          </w:p>
          <w:p w:rsidR="008E7BF7" w:rsidRDefault="008E7BF7" w:rsidP="004A46A2">
            <w:pPr>
              <w:pStyle w:val="p3"/>
              <w:spacing w:before="0" w:beforeAutospacing="0" w:after="0" w:afterAutospacing="0"/>
              <w:jc w:val="both"/>
            </w:pPr>
            <w:r>
              <w:t>Дидактическая игра «Что звучит?»</w:t>
            </w:r>
          </w:p>
        </w:tc>
        <w:tc>
          <w:tcPr>
            <w:tcW w:w="5419" w:type="dxa"/>
          </w:tcPr>
          <w:p w:rsidR="008E7BF7" w:rsidRPr="00D80185" w:rsidRDefault="008E7BF7" w:rsidP="004A46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Называет музыкальные инструменты (барабан, бубен, колокольчик, бубенцы, треугольник, ложки, трещетка).</w:t>
            </w:r>
          </w:p>
        </w:tc>
      </w:tr>
    </w:tbl>
    <w:p w:rsidR="008E7BF7" w:rsidRPr="00893590" w:rsidRDefault="008E7BF7" w:rsidP="004A46A2">
      <w:pPr>
        <w:pStyle w:val="p3"/>
        <w:shd w:val="clear" w:color="auto" w:fill="FFFFFF"/>
        <w:jc w:val="both"/>
        <w:rPr>
          <w:rFonts w:cs="Calibri"/>
          <w:color w:val="000000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Pr="00EF2D62" w:rsidRDefault="008E7BF7" w:rsidP="004A46A2">
      <w:pPr>
        <w:overflowPunct w:val="0"/>
        <w:spacing w:line="187" w:lineRule="auto"/>
        <w:ind w:right="-16"/>
        <w:rPr>
          <w:b/>
          <w:bCs/>
          <w:sz w:val="24"/>
          <w:szCs w:val="24"/>
        </w:rPr>
      </w:pPr>
      <w:r w:rsidRPr="009F71C3">
        <w:rPr>
          <w:b/>
          <w:bCs/>
          <w:sz w:val="24"/>
          <w:szCs w:val="24"/>
        </w:rPr>
        <w:t>Старший дошкольный возраст (5—6 лет)</w:t>
      </w:r>
    </w:p>
    <w:tbl>
      <w:tblPr>
        <w:tblW w:w="1528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7"/>
        <w:gridCol w:w="13182"/>
      </w:tblGrid>
      <w:tr w:rsidR="008E7BF7" w:rsidRPr="00D80185">
        <w:trPr>
          <w:trHeight w:val="286"/>
        </w:trPr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Направления организации</w:t>
            </w:r>
          </w:p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Показатели развития ребёнка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289" w:type="dxa"/>
            <w:gridSpan w:val="2"/>
            <w:shd w:val="clear" w:color="auto" w:fill="FF99FF"/>
          </w:tcPr>
          <w:p w:rsidR="008E7BF7" w:rsidRPr="00D80185" w:rsidRDefault="008E7BF7" w:rsidP="004A46A2">
            <w:pPr>
              <w:overflowPunct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СОЦИАЛЬНО-КОММУНИКАТИВНОЕ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07" w:type="dxa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Овладение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коммуникативной деятельностью и</w:t>
            </w:r>
          </w:p>
          <w:p w:rsidR="008E7BF7" w:rsidRPr="00D80185" w:rsidRDefault="008E7BF7" w:rsidP="004A46A2">
            <w:pPr>
              <w:overflowPunct w:val="0"/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Самопознание 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фамилию, имя, отчество </w:t>
            </w:r>
          </w:p>
          <w:p w:rsidR="008E7BF7" w:rsidRPr="00D80185" w:rsidRDefault="008E7BF7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родителей, домашний адрес, родственные связи и свою социальную роль в них (тётя, дядя, внук, внучка, прабабушка, прадедушка, наш род). – 7.1.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Оценивает, сравнивает свои поступки и поступки сверстников, выделяет особенности другого человека и самого себя. – 2.1.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 последствия своего поступка, его влияние на эмоциональное состояние других людей.- 2.2.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Управляет своими чувствами (сдерживать слёзы, огорчение, гнев). – 2.3.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дружить, оказывать помощь, делиться игрушками.- 2.4.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«пожалуйста», «не могли бы вы…», «будьте любезны» и т.д. – 2.5.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Внимательно относится к противоположному полу. Мальчики умеют оказывать помощь: подать стул, придерживать дверь, пропускать вперед; девочки — оказывать помощь в соблюдении внешнего вида, уборке вещей и т.п. – 2.6.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с благодарностью относиться к помощи и знакам внимания противоположного  пола. – 2.7.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что причинами конфликта могут быть противоположные интересы, взгляды, суждения, чувства -2.8.</w:t>
            </w:r>
          </w:p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Мир, в котором я живу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свою страну, её столицу, область, областной центр, город (село), в котором живёт, рассказывает о них. – 7.2.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Знает стихи, поговорки, пословицы, отражающие любовь и заботу к близким, труд людей. - 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представления: о человеческом обществе; об эмоциональном состоянии людей, личностных качествах, характере взаимоотношений. – 7.3.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народных и государственных праздниках,  государственных символах (флаг, герб, гимн). – 7.3.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правила поведения в общественных местах.- 6.1.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Обогащает игру, используя собственный жизненный опыт, кругозор, знания о мире.- 1.1.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Инициирует обобщение игровых действий в слове, перенос их во внутренний воображаемый план (игры-фантазии).- 3.1.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народной культуре, культуре людей, живущих рядом (татары, народы Севера и т.д.) – 7.5.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07" w:type="dxa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Овладение элементарной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трудовой деятельностью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Бережёт результаты труда, поддерживает порядок в группе и на участке детского сада. – 2.8.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Протирает игрушки и учебные пособия, моет игрушки, строительный материал, ремонтирует книги, игрушки. – 1.2.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Убирает постель после сна. – 1.3. 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Правильно выполняет обязанности дежурных. - 1.4.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Оценивает результаты своего труда, словесно исправляет  недочеты при необходимости. – 1.5.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07" w:type="dxa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Овладение основами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 внимательность и наблюдательность к окружающим людям. – 6.2.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что свое имя, фамилию, адрес нужно сообщать не всегда и не всем, а в случае необходимости (если ребенок потерялся). – 6.11.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ситуацию.- 6.3.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насколько опасны колющие, режущие предметы. – 6.4.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что электрический ток помогает людям, но он может быть опасен, поэтому детям самостоятельно включать электроприборы нельзя, а также прикасаться к включённым. – 6.5.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что существуют пожароопасные предметы, неосторожное обращение с которыми может привести к пожару. Знает о последствиях пожара. – 6.6.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что лекарства, в том числе и витамины, в больших количествах очень опасны, поэтому принимать их самостоятельно нельзя. – 6.7.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 правила обращения с водой. – 6.8.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Знает, где и как нужно переходить дорогу (переход «зебра», светофор, «островок безопасности»). – 6.9.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дорожные знаки: «Пешеходный переход», «Движение пешеходов запрещено», «Дети», «Остановка автобуса», «Пункт медицинской помощи», «Пункт питания», «Место стоянки», «Въезд запрещён». – 6.10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289" w:type="dxa"/>
            <w:gridSpan w:val="2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07" w:type="dxa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Овладение  познавательно-исследовательской­ деятельностью.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Развитие интересов детей, любознательности и познавательной мотивации.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Развитие воображения и творческой активности.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Формирование первичных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Сенсорное развитие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Комбинирует цвета, создаёт новые, находит определённые сочетания цветов для создания выразительного образа. – 7.6.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Анализирует форму с разных сторон одного и того же объёмного объекта.- 7.7.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Группирует объекты по цвету, форме, величине - 7.8.</w:t>
            </w:r>
          </w:p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Познавательно-исследовательская   деятельность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причинно-следственные связи, делает  первые  обобщения  своего практического опыта.- 7.9.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Задаёт познавательные вопросы, с помощью взрослого выдвигает предположения, догадки. – 7.10.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Ориентируется с помощью детей, взрослого по схеме, плану. – 7.11.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Включается в проектно-исследовательскую деятельность. - 7.12.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Выдвигает гипотезы, проводит элементарные исследования. – 7.13.</w:t>
            </w:r>
          </w:p>
          <w:p w:rsidR="008E7BF7" w:rsidRPr="00D80185" w:rsidRDefault="008E7BF7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Конструирование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Конструирует из бумаги, коробочек и другого бросового материала кукольную мебель, транспорт и т.п.</w:t>
            </w:r>
          </w:p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Мир живой и неживой природы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наблюдение как способ познания: способен принять цель наблюдения, ставить её самостоятельно. – 7.14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Сравнивает характерные  и  существенные признаки объектов природы с помощью предметных, обобщающих моделей. – 7.15.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Составляет творческие рассказы, сказки о наблюдаемых явлениях, в том числе о явлениях природы. – 3.2.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Самостоятельно устанавливает причинно-следственные связи на основе понимания зависимости жизнедеятельности живых существ от условий среды их обитания. – 7.16.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графические модели (календарь природы) для установления причинно-следственных зависимостей в природе. – 7.17</w:t>
            </w:r>
          </w:p>
          <w:p w:rsidR="008E7BF7" w:rsidRPr="00D80185" w:rsidRDefault="008E7BF7" w:rsidP="004A46A2">
            <w:pPr>
              <w:overflowPunct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Считает в пределах 10.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Образовывает числа в пределах 5–10 на наглядной основе.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Пользуется количественными и порядковыми числительными (в пределах 10), отвечает на вопросы: «Сколько?», «Который по счёту?»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Владеет способом уравнивания неравных групп предметов двумя способами (удаление и добавление единицы).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Сравнивает предметы на глаз (по длине, ширине, высоте, толщине). – 7.18.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Размещает предметы различной величины (до 7–10) в порядке возрастания, убывания их длины, ширины, высоты, толщины.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Выражает словами местонахождения предмета по отношению к себе, другим предметам.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Самостоятельно обследует и сравнивает геометрические фигуры, измеряет и сравнивает стороны.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 то, что квадрат и прямоугольник  являются  разновидностями  четырёхугольника.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Выявляет общие свойства пространственных геометрических фигур. – 7.19.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Отражает в речи основания группировки, классификации, связи и зависимости полученных групп. – 7.21.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Ориентируется во времени (части суток, их смена, текущий день недели). – 7.20.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Ориентируется в окружающем пространстве, устанавливает последовательность различных событий – 7.22.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289" w:type="dxa"/>
            <w:gridSpan w:val="2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07" w:type="dxa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Овладение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речью как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средством общения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и культуры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Участвует в коллективных разговорах, владеет нормами вежливого речевого общения.  – 4.1.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Пересказывает  литературное  произведение без существенных пропусков. – 4.2. 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 авторские средства выразительности, использует их в речи. – 4.3.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Подбирает к существительному несколько прилагательных; заменяет слово другим словом со сходным значением.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чистое и правильное звукопроизношение. – 4.4.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Осуществляет звуковой анализ слова (четырёх-, пятизвуковые слова). - 4.5.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Выделяет ударный слог и ударный гласный звук в слове. – 4.6.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Пользуется способами установления речевых контактов со взрослыми и детьми; уместно использует интонацию, мимику, жесты. – 4.7.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самостоятельно грамматические формы для точного выражения мыслей. – 4.8.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Точно употребляет слово в зависимости от замысла, контекста или речевой ситуации. – 4.9.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 значения слов в переносном и иносказательном значении. – 4.10.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средства интонационной выразительности при чтении стихов, пересказе, собственном творческом рассказывании. – 4.11.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42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Составляет простейшие мнемосхемы к литературным произведениям, придумывая символические изображения. – 3.3.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07" w:type="dxa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Обогащение   активного словаря в процессе восприятия  художественной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2—3 программных стихотворения, 2—3 считалки, 2—3 загадки. – 7.23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жанр произведения. – 7.24.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Драматизирует небольшие сказки, читает по ролям стихотворения. - 7.25.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любимого детского писателя, любимые сказки и рассказы. – 7.26.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Придумывает загадки, сравнения. – 3.4.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Самостоятельно включается в игру-драматизацию. – 1.7.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289" w:type="dxa"/>
            <w:gridSpan w:val="2"/>
            <w:shd w:val="clear" w:color="auto" w:fill="FF99FF"/>
          </w:tcPr>
          <w:p w:rsidR="008E7BF7" w:rsidRPr="00D80185" w:rsidRDefault="008E7BF7" w:rsidP="004A46A2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07" w:type="dxa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рисовании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сюжетные изображения (на темы окружающей жизни, явлений природы, литературных произведений и т.д.).- 7.29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разнообразные композиционные решения, различные изобразительные материалы.- 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Комбинирует цвета, создает новые, находит определенные сочетания цветов для создания выразительного образа – 7.6.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узоры по мотивам народного декоративно-</w:t>
            </w:r>
          </w:p>
          <w:p w:rsidR="008E7BF7" w:rsidRPr="00D80185" w:rsidRDefault="008E7BF7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прикладного искусства; использует разнообразные приёмы и элементы для создания узора, подбирает цвета в соответствии с тем или иным видом декоративного искусства.</w:t>
            </w:r>
          </w:p>
          <w:p w:rsidR="008E7BF7" w:rsidRPr="00D80185" w:rsidRDefault="008E7BF7" w:rsidP="004A46A2">
            <w:pPr>
              <w:pStyle w:val="a6"/>
              <w:widowControl w:val="0"/>
              <w:numPr>
                <w:ilvl w:val="0"/>
                <w:numId w:val="59"/>
              </w:numPr>
              <w:tabs>
                <w:tab w:val="left" w:pos="0"/>
                <w:tab w:val="left" w:pos="250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2-3 художников-иллюстраторов, отличает их иллюстрации. – 7.27.</w:t>
            </w:r>
          </w:p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лепке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Лепит предметы разной формы, используя усвоенные ранее приёмы и способы.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небольшие сюжетные композиции, передавая пропорции, позы и движения фигур.</w:t>
            </w:r>
          </w:p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:rsidR="008E7BF7" w:rsidRPr="00D80185" w:rsidRDefault="008E7BF7" w:rsidP="004A46A2">
            <w:pPr>
              <w:pStyle w:val="a6"/>
              <w:widowControl w:val="0"/>
              <w:numPr>
                <w:ilvl w:val="0"/>
                <w:numId w:val="6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Изображает предметы и создаёт несложные сюжетные композиции, используя разнообразные приёмы вырезывания, украшения, обрывания, складывания бумаги в разных направлениях. – 7.30.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07" w:type="dxa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Развитие детей в процессе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овладения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музыкальной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деятельностью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Называет элементарные  музыкальные термины (звук, аккорд, ансамбль, хор, солист, оркестр) и использует их в собственной самостоятельной музыкальной деятельности в детском саду и дома. – 7.31.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Знает 2-3 композиторов, называет их произведения. – 7.28.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Оценивает, различает и высказывается о жанрах (песня, марш, танец). – 7.32.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Поёт с аккомпанементом, чётко проговаривая слова, без напряжения.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Умеет одновременно начинать и заканчивать пение по показу педагога.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Поёт без сопровождения «по цепочке» друг за другом пофразно.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 xml:space="preserve">Владеет основными движениями, следит за положением головы, рук, умеет двигаться соответственно характеру звучащей музыки.- 3.6. 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 xml:space="preserve">Выполняет танцевальные движения: подскоки на месте и в движении. – 5.1. 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07" w:type="dxa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Развитие детей в процессе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овладения театрализованной деятельностью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Включается в творческий процесс, развивает внимание к особенностям исполнения роли.  – 3.5.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Погружается в музыкально-двигательную среду с целью развития пластичности и выразительности тела, понимания его возможностей. -  3.6.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Сопереживает и подражает образу.- 3.7.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289" w:type="dxa"/>
            <w:gridSpan w:val="2"/>
            <w:shd w:val="clear" w:color="auto" w:fill="FF99FF"/>
            <w:vAlign w:val="bottom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07" w:type="dxa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Овладение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двигательной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деятельностью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Бегает легко, сохраняя правильную осанку, темп, скорость, направление, координируя движения рук и ног. – 5.2.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Прыгает на мягкое покрытие с высоты (20–40 см); мягко приземляется в обозначенное место. – 5.3.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 xml:space="preserve">Прыгает на мягкое покрытие с высоты (20–40) см мягко приземляется в обозначенное место); запрыгивает на высоту 15-20 см, отталкиваясь двумя ногами. Прыгает в длину с места, с разбега, в высоту с разбега, прыгает через короткую скакалку – 5.3. 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Выполняет упражнения на динамическое равновесие. – 5.4.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Выполняет лазание, висы, упражнения на металлических и пластиковых конструкциях в детских городках. – 5.5.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Перебрасывает набивные мячи (вес 1 кг), бросает предметы в цель из разных исходных положений, попадает в вертикальную и горизонтальную цель с расстояния 3–5 м. – 5.6.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Принимает правильное исходное положение при метании. – 5.7.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Ловит мяч кистями рук с расстояния до 1,5 метров. - 5.8.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Знает исходные положения, последовательность выполнения  общеразвивающих упражнений, выполняет чётко, ритмично, в заданном темпе, понимает их оздоровительное значение. – 5.10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Самостоятельно организовывает  знакомые подвижные игры, придумывает с помощью воспитателя игры на заданные сюжеты. – 1.9.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Выполняет перестроение из одной колонны (шеренги) в две, из одного круга в два. - 5.9.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Ходит на лыжах переменным скользящим шагом. – 5.11.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Катается на двухколёсном велосипеде и самокате. - 5.12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Знает правила поведения и безопасности в походе. – 6.12.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Знает элементарные правила игры в футбол.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Развиты физические качества (скорость, гибкость, общая  выносливость, сила, координация), улучшен индивидуальный результат в конце учебного года. – 5.13.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Продолжает развивать творчество в двигательной деятельности.- 3.8.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В играх, соревновательных упражнениях проявляет настойчивость, оказывает взаимопомощь – 6.13.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107" w:type="dxa"/>
            <w:shd w:val="clear" w:color="auto" w:fill="FF99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Овладение элементарны-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ми нормами и правилами</w:t>
            </w:r>
          </w:p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здорового образа жизни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widowControl w:val="0"/>
              <w:numPr>
                <w:ilvl w:val="0"/>
                <w:numId w:val="5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Называет названия органов чувств, отдельных внутренних органов (сердце, лёгкие, желудок), объясняет их значимость для работы организма. - 6.14.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Знает, что полезно, а что вредно для здоровья (зубов, носа, кожи).- 6.15.</w:t>
            </w:r>
          </w:p>
          <w:p w:rsidR="008E7BF7" w:rsidRPr="00D80185" w:rsidRDefault="008E7BF7" w:rsidP="004A46A2">
            <w:pPr>
              <w:widowControl w:val="0"/>
              <w:numPr>
                <w:ilvl w:val="0"/>
                <w:numId w:val="5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0185">
              <w:rPr>
                <w:rFonts w:ascii="Times New Roman" w:hAnsi="Times New Roman" w:cs="Times New Roman"/>
                <w:sz w:val="23"/>
                <w:szCs w:val="23"/>
              </w:rPr>
              <w:t>Имеет привычку мыть руки перед едой и после прогулки, игры на полу ковре.- 6.16</w:t>
            </w:r>
          </w:p>
        </w:tc>
      </w:tr>
    </w:tbl>
    <w:p w:rsidR="008E7BF7" w:rsidRDefault="008E7BF7" w:rsidP="004A46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71CC">
        <w:rPr>
          <w:rFonts w:ascii="Times New Roman" w:hAnsi="Times New Roman" w:cs="Times New Roman"/>
          <w:b/>
          <w:bCs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46"/>
        <w:gridCol w:w="4944"/>
        <w:gridCol w:w="6211"/>
      </w:tblGrid>
      <w:tr w:rsidR="008E7BF7" w:rsidRPr="00D80185">
        <w:trPr>
          <w:trHeight w:val="743"/>
        </w:trPr>
        <w:tc>
          <w:tcPr>
            <w:tcW w:w="4361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61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237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361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Обогащает игру, используя собственный жизненный опыт, кругозор, знания о мире.</w:t>
            </w:r>
          </w:p>
        </w:tc>
        <w:tc>
          <w:tcPr>
            <w:tcW w:w="4961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Организация стандартной игровой ситуации (например «Путешествие»)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игровой ситуации</w:t>
            </w:r>
          </w:p>
        </w:tc>
        <w:tc>
          <w:tcPr>
            <w:tcW w:w="6237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Например: «Летит» на самолете в Таиланд, знает работу проводника поезда, разыгрывает «заселение в отель» и т.д.</w:t>
            </w:r>
          </w:p>
        </w:tc>
      </w:tr>
      <w:tr w:rsidR="008E7BF7" w:rsidRPr="00D80185">
        <w:tc>
          <w:tcPr>
            <w:tcW w:w="4361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Протирает игрушки и учебные пособия, моет игрушки, строительный материал, ремонтирует книги, игрушки.</w:t>
            </w:r>
          </w:p>
        </w:tc>
        <w:tc>
          <w:tcPr>
            <w:tcW w:w="4961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Напомнить, что сегодня предстоит уборка или разместить соответствующую схему-таблицу</w:t>
            </w:r>
          </w:p>
        </w:tc>
        <w:tc>
          <w:tcPr>
            <w:tcW w:w="6237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Выполняет трудовые действия без принуждения, в правильной последовательности</w:t>
            </w:r>
          </w:p>
        </w:tc>
      </w:tr>
      <w:tr w:rsidR="008E7BF7" w:rsidRPr="00D80185">
        <w:tc>
          <w:tcPr>
            <w:tcW w:w="4361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Убирает постель после сна.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Возможно напоминание о необходимости застелить постель</w:t>
            </w:r>
          </w:p>
        </w:tc>
        <w:tc>
          <w:tcPr>
            <w:tcW w:w="6237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Кладет одеяло, загибая один край, накрывает постель покрывалом, разглаживая и по возможности поправляя его, сверху кладет подушку</w:t>
            </w:r>
          </w:p>
        </w:tc>
      </w:tr>
      <w:tr w:rsidR="008E7BF7" w:rsidRPr="00D80185">
        <w:tc>
          <w:tcPr>
            <w:tcW w:w="4361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Правильно выполняет обязанности дежурных.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237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Перед дежурством моет руки, сам надевает спецодежду, расставляет посуду - глубокие тарелки, раскладывает столовые приборы: завтрак - ложку и нож, обед – ложку, вилку, нож, ужин – вилку или ложку, расставляет кружки, салфетницы. Незначительно ошибается с количеством и местом расположения</w:t>
            </w:r>
          </w:p>
        </w:tc>
      </w:tr>
      <w:tr w:rsidR="008E7BF7" w:rsidRPr="00D80185">
        <w:tc>
          <w:tcPr>
            <w:tcW w:w="4361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Оценивает результаты своего труда словесно, исправляет недочеты при необходимости</w:t>
            </w:r>
          </w:p>
        </w:tc>
        <w:tc>
          <w:tcPr>
            <w:tcW w:w="4961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Вопросы: как ты оценишь то, что сделал? Расскажи, что получилось лучше, а что хотелось бы исправить</w:t>
            </w:r>
          </w:p>
        </w:tc>
        <w:tc>
          <w:tcPr>
            <w:tcW w:w="6237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Называет достоинства и недостатки проделанной работы. Говорит: «Получилось быстро, я все успел. Но не очень аккуратно. Но здесь можно переделать»</w:t>
            </w:r>
          </w:p>
        </w:tc>
      </w:tr>
      <w:tr w:rsidR="008E7BF7" w:rsidRPr="00D80185">
        <w:tc>
          <w:tcPr>
            <w:tcW w:w="4361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Самостоятелен в выборе средств и материалов, необходимых для деятельности</w:t>
            </w:r>
          </w:p>
        </w:tc>
        <w:tc>
          <w:tcPr>
            <w:tcW w:w="4961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проблемной ситуации «Коллаж». Воспитатель задает тему общего коллажа, распределят между детьми его компоненты, предлагает выполнить самостоятельно.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237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Подбирает материалы сообразно своим навыкам и теме работы, Например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 для лепки берет пластилин, доски, стеки, салфетки, природные материалы для украшения</w:t>
            </w:r>
          </w:p>
        </w:tc>
      </w:tr>
      <w:tr w:rsidR="008E7BF7" w:rsidRPr="00D80185">
        <w:tc>
          <w:tcPr>
            <w:tcW w:w="4361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Самостоятельно включается в игру-драматизацию</w:t>
            </w:r>
          </w:p>
        </w:tc>
        <w:tc>
          <w:tcPr>
            <w:tcW w:w="4961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При ребенке начать ролевой диалог по недавно прочитанному произведению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Фиксация реакции и действий ребенка</w:t>
            </w:r>
          </w:p>
        </w:tc>
        <w:tc>
          <w:tcPr>
            <w:tcW w:w="6237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Отвечает на вопрос, заданный из роли, меняя интонацию, возможно берет куклу – персонажа для обыгрывания или любой атрибут для перевоплощения</w:t>
            </w:r>
          </w:p>
        </w:tc>
      </w:tr>
      <w:tr w:rsidR="008E7BF7" w:rsidRPr="00D80185">
        <w:tc>
          <w:tcPr>
            <w:tcW w:w="4361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произведениям изобразительного искусства (живопись, книжная графика, народное декоративно-прикладное искусство).</w:t>
            </w:r>
          </w:p>
        </w:tc>
        <w:tc>
          <w:tcPr>
            <w:tcW w:w="4961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Разместить на ларчике несколько произведений искусства, незнакомых ребенку.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ребенком, фиксация речевой реакции</w:t>
            </w:r>
          </w:p>
        </w:tc>
        <w:tc>
          <w:tcPr>
            <w:tcW w:w="6237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Задает вопросы: Что это? кто автор? Где находится? (если об архитектуре) Кто изображен? Из чего это делают?</w:t>
            </w:r>
          </w:p>
        </w:tc>
      </w:tr>
      <w:tr w:rsidR="008E7BF7" w:rsidRPr="00D80185">
        <w:tc>
          <w:tcPr>
            <w:tcW w:w="4361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организовывает  знакомые подвижные игры, придумывает с помощью воспитателя игры на заданные сюжеты.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Создать ситуацию для организации игры: «А сейчас время для подвижных игр» (не уточнять: «Игру ДВА МОРОЗА организует Коля», иначе буде утерян компонент самостоятельности).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Для стеснительных детей, детей-флегматиков такую же ситуацию создать при игре с товарищем.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237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Предлагает игру, участвует в назначении водящего, следит за правилами.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Придумывает подобную игру на другой сюжет</w:t>
            </w:r>
          </w:p>
        </w:tc>
      </w:tr>
    </w:tbl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71CC">
        <w:rPr>
          <w:rFonts w:ascii="Times New Roman" w:hAnsi="Times New Roman" w:cs="Times New Roman"/>
          <w:b/>
          <w:bCs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</w:t>
      </w:r>
      <w:r>
        <w:rPr>
          <w:rFonts w:ascii="Times New Roman" w:hAnsi="Times New Roman" w:cs="Times New Roman"/>
          <w:b/>
          <w:bCs/>
          <w:sz w:val="24"/>
          <w:szCs w:val="24"/>
        </w:rPr>
        <w:t>ается разрешать конфликты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9"/>
        <w:gridCol w:w="5166"/>
        <w:gridCol w:w="5166"/>
      </w:tblGrid>
      <w:tr w:rsidR="008E7BF7" w:rsidRPr="00D80185">
        <w:tc>
          <w:tcPr>
            <w:tcW w:w="5204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Оценивает, сравнивает свои поступки и поступки сверстников, выделяет особенности другого человека и самого себя</w:t>
            </w:r>
          </w:p>
        </w:tc>
        <w:tc>
          <w:tcPr>
            <w:tcW w:w="5205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ситуациях общения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Вопросы ребенку: «Тебе нравится его поступок?», «Чем ты нравишься другим?», «Чем ты отличаешься от своих товарищей?»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Фиксация речевых высказываний</w:t>
            </w:r>
          </w:p>
        </w:tc>
        <w:tc>
          <w:tcPr>
            <w:tcW w:w="5205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Отвечает на вопросы, называя нешаблонные качества (добрый, красивый): Быстрее, чем другие, я умею делиться и т.д.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Понимает последствия своего поступка, его влияние на эмоциональное состояние других людей</w:t>
            </w:r>
          </w:p>
        </w:tc>
        <w:tc>
          <w:tcPr>
            <w:tcW w:w="5205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Вопросы ребенку: « Что он сейчас чувствует?» «Что бы ты хотел для него сделать?»</w:t>
            </w:r>
          </w:p>
        </w:tc>
        <w:tc>
          <w:tcPr>
            <w:tcW w:w="5205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Отвечает на вопросы, называя эмоциональное состояние, способен предугадать последствия: ему будет больно, он обрадуется и т.д.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Управляет своими чувствами (сдерживает слёзы, огорчение, гнев)</w:t>
            </w:r>
          </w:p>
        </w:tc>
        <w:tc>
          <w:tcPr>
            <w:tcW w:w="5205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</w:t>
            </w:r>
          </w:p>
        </w:tc>
        <w:tc>
          <w:tcPr>
            <w:tcW w:w="5205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Способен остановиться и не ударить в порыве гнева, может отойти от других, если готов расплакаться, может уступить игрушку менее сговорчивому товарищу  по просьбе взрослого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Умеет дружить, оказывать помощь, делиться игрушками</w:t>
            </w:r>
          </w:p>
        </w:tc>
        <w:tc>
          <w:tcPr>
            <w:tcW w:w="5205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в ситуациях общения</w:t>
            </w:r>
          </w:p>
        </w:tc>
        <w:tc>
          <w:tcPr>
            <w:tcW w:w="5205" w:type="dxa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Уступает игрушку менее сговорчивому товарищу  по просьбе взрослого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«пожалуйста», «не могли бы вы…», «будьте любезны» и т.д.</w:t>
            </w:r>
          </w:p>
          <w:p w:rsidR="008E7BF7" w:rsidRPr="00DA0E54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 повседневной жизни, в ситуациях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речевых высказываний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 «Привет» сверстникам, «Здравствуйте», «Доброе утро» - взрослым. Прощаясь, разнообразит высказывание «До свидания» словами «До встречи, «До завтра».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Обращаясь с просьбой, употребляет такие обороты, как «Будьте любезны», «Не могли бы вы…» 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tabs>
                <w:tab w:val="left" w:pos="567"/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относится к противоположному полу. </w:t>
            </w:r>
          </w:p>
          <w:p w:rsidR="008E7BF7" w:rsidRPr="00DA0E54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 повседневной жизни, в ситуациях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действий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умеют: подавать стул, придержать дверь, пропустить вперед, в нужный момент оказывать помощь донести что-нибудь; 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девочки — оказывать помощь в соблюдении внешнего вида, уборке вещей и т.п.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Умеет с благодарностью относиться к помощи и знакам внимания противоположного  пола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 повседневной жизни, в ситуациях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действий, речевых высказываний</w:t>
            </w:r>
          </w:p>
        </w:tc>
        <w:tc>
          <w:tcPr>
            <w:tcW w:w="5205" w:type="dxa"/>
          </w:tcPr>
          <w:p w:rsidR="008E7BF7" w:rsidRPr="00D5492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помощь, благодарят улыбкой или словами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9C7388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2.8. </w:t>
            </w:r>
            <w:r w:rsidRPr="009C7388">
              <w:rPr>
                <w:rFonts w:ascii="Times New Roman" w:hAnsi="Times New Roman" w:cs="Times New Roman"/>
                <w:sz w:val="24"/>
                <w:szCs w:val="24"/>
              </w:rPr>
              <w:t>Понимает, что причинами конфликта могут быть противоположные интересы, взгляды, суждения, чувства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совместный анализ конфликтных ситуаций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9C7388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беседа по ним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выяснении причины конфликта, проговаривает: «Просто я хотел, чтобы с нами играла Лена, а он с ней не дружит, и он ее прогнал, и меня прогнал»</w:t>
            </w:r>
          </w:p>
          <w:p w:rsidR="008E7BF7" w:rsidRPr="009C7388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поссорились, потому что и он хотел играть в машинку, и он. И они не договорились». Или: «Она не стала с ней играть, потому что грустит, хочет к маме» 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DA0E5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2.9.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Бережёт результаты труда, поддерживает порядок в группе и на участке детского сада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 повседневной жизни, в ситуациях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7BF7" w:rsidRPr="00D5492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действий</w:t>
            </w:r>
          </w:p>
        </w:tc>
        <w:tc>
          <w:tcPr>
            <w:tcW w:w="5205" w:type="dxa"/>
          </w:tcPr>
          <w:p w:rsidR="008E7BF7" w:rsidRPr="00D5492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разбрасывает сметенные детьми  или взрослыми листья, снег. Убирает на место оставленную кем-то игрушку</w:t>
            </w:r>
          </w:p>
        </w:tc>
      </w:tr>
    </w:tbl>
    <w:p w:rsidR="008E7BF7" w:rsidRPr="006571CC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71CC">
        <w:rPr>
          <w:rFonts w:ascii="Times New Roman" w:hAnsi="Times New Roman" w:cs="Times New Roman"/>
          <w:b/>
          <w:bCs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6"/>
        <w:gridCol w:w="5169"/>
        <w:gridCol w:w="5166"/>
      </w:tblGrid>
      <w:tr w:rsidR="008E7BF7" w:rsidRPr="00D80185">
        <w:tc>
          <w:tcPr>
            <w:tcW w:w="5204" w:type="dxa"/>
            <w:shd w:val="clear" w:color="auto" w:fill="FFCCFF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Инициирует обобщение игровых действий в слове, перенос их во внутренний воображаемый план (игры-фантазии).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организации ролевой игры и после нее.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Начинает дополнять и усложнять известный сюжет, разворачивая ролевое поведение, иногда не привлекая товарищей и не проговаривая вслух ролевой диалог, совершая действия, явно «играя», 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оделирует общественную жизнь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взрослых.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творческие рассказы, сказки о наблюдаемых явлениях, в т.ч. явлениях природы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Создание коммуникативной ситуации «А давай придумаем пор нее сказку…» (про дождик, про собаку не улице и т.д.). Важно, чтобы ситуация соответствовала настрою и состояния ребенка, чаще детям сложно придумать «на заказ», такая проверка станет формальной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Продолжает начаты й взрослым сюжет, развивает его, дополняет воображаемыми деталями. может не просто пересказать фрагменты, а внести нечто свое, проявив фантазию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3.3.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простейшие мнемосхемы к литературным произведениям, придумывая символические изображения</w:t>
            </w:r>
          </w:p>
          <w:p w:rsidR="008E7BF7" w:rsidRPr="00692F85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 «Составление мнемосхемы к рассказу, стихотворению»</w:t>
            </w:r>
          </w:p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(возможно подгруппами, по 4-5 человек)</w:t>
            </w:r>
          </w:p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Фиксация действий и речевых высказываний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Может символическими рисунками зафиксировать для себя сюжет и затем передать его содержание 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3.4.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Придумывает загадки, сравнения </w:t>
            </w:r>
          </w:p>
          <w:p w:rsidR="008E7BF7" w:rsidRPr="00692F85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Создание коммуникативной ситуации «Загадаем друг другу». Педагог предлагает ребенку придумать слово, на которое воспитатель составляет загадку. Затем роли меняются: ребенок составляет загадку, придуманную педагогом.</w:t>
            </w:r>
          </w:p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СОД Речевое развитие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Составляя загадку, использует характерные признаки предмета, основные черты, сравнивает с чем-либо, не пользуясь «шаблонными фразами».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3.5.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Включается в творческий процесс, развивает внимание к особенностям исполнения роли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ситуациях сюжетной ролевой игры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атрибуты, аксессуары, предметы для передачи образа. Обыгрывает действия и ролевой диалог  мимикой, пантомимикой, интонационно 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3.6. </w:t>
            </w:r>
            <w:r w:rsidRPr="00C36B61">
              <w:rPr>
                <w:rFonts w:ascii="Times New Roman" w:hAnsi="Times New Roman" w:cs="Times New Roman"/>
                <w:sz w:val="24"/>
                <w:szCs w:val="24"/>
              </w:rPr>
              <w:t>Погружается в музыкально-двигательную среду с целью развития пластичности и выразительности тела, понимания его возможностей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6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Владеет основными движениями, следит за положением головы, рук, умеет двигаться соответственно характеру звучащей музыки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импровизирования под музыку или разучивания новой танцевальной композиции</w:t>
            </w:r>
          </w:p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свободной двигательной деятельности после просмотра фото или видео про спортсменов, гимнастов, артистов танца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Движения интересны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ловкие</w:t>
            </w: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выполняет упражнения на координацию и растяжку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3.7.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Сопереживает и подражает образу.</w:t>
            </w:r>
          </w:p>
          <w:p w:rsidR="008E7BF7" w:rsidRPr="00692F85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после принятия им роли: в ролевой игре и театрализованной деятельности, танцевальных импровизациях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Подсказывает партнеру по роли, как поступить с персонажем; мимикой и жестами передает чувства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3.8.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Продолжает развивать творчество в двигательной деятельности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 в физкультурном уголке, на музыкальных занятиях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робует новые движения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совершенствует и по-новому комбинирует уже знакомые.</w:t>
            </w:r>
          </w:p>
        </w:tc>
      </w:tr>
    </w:tbl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71CC">
        <w:rPr>
          <w:rFonts w:ascii="Times New Roman" w:hAnsi="Times New Roman" w:cs="Times New Roman"/>
          <w:b/>
          <w:bCs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8"/>
        <w:gridCol w:w="5164"/>
        <w:gridCol w:w="5169"/>
      </w:tblGrid>
      <w:tr w:rsidR="008E7BF7" w:rsidRPr="00D80185">
        <w:tc>
          <w:tcPr>
            <w:tcW w:w="5204" w:type="dxa"/>
            <w:shd w:val="clear" w:color="auto" w:fill="FFCCFF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5574A" w:rsidRDefault="008E7BF7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Участвует в коллективных разговорах, владеет нормами вежливого речевого общения.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</w:t>
            </w:r>
          </w:p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бесед, фиксация речевых высказываний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Включается в общую беседу, не отходит, интересуется высказываниями других, слушает, дослушивает говорящего. Высказывает свое мнение</w:t>
            </w:r>
          </w:p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Употребляет в диалоге речевые формы: «Не обижайся, но я…», «Извини», «Как ты думаешь?»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D80185" w:rsidRDefault="008E7BF7" w:rsidP="004A46A2">
            <w:pPr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 Пересказывает литературное произведение без существенных пропусков.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6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знакомой </w:t>
            </w:r>
            <w:r w:rsidRPr="007247C6">
              <w:rPr>
                <w:rFonts w:ascii="Times New Roman" w:hAnsi="Times New Roman" w:cs="Times New Roman"/>
                <w:sz w:val="24"/>
                <w:szCs w:val="24"/>
              </w:rPr>
              <w:t>народной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(«Репка», «колобок», «Курочка Ряба») или короткого рассказа</w:t>
            </w:r>
            <w:r w:rsidRPr="00724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(Сутеев «Добрая утка», мини-рассказ «Дружок») </w:t>
            </w:r>
            <w:r w:rsidRPr="007247C6">
              <w:rPr>
                <w:rFonts w:ascii="Times New Roman" w:hAnsi="Times New Roman" w:cs="Times New Roman"/>
                <w:sz w:val="24"/>
                <w:szCs w:val="24"/>
              </w:rPr>
              <w:t>с последующ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7247C6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пересказом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6"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247C6">
              <w:rPr>
                <w:rFonts w:ascii="Times New Roman" w:hAnsi="Times New Roman" w:cs="Times New Roman"/>
                <w:sz w:val="24"/>
                <w:szCs w:val="24"/>
              </w:rPr>
              <w:t>азывает литературное произведение без существенных пропусков.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5574A" w:rsidRDefault="008E7BF7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Понимает авторские средства выразительности, использует их в речи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народной сказки с последующей театрализацией или пересказом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Пересказывая, использует услышанные слова: «Расскажу я вам сказочку», «ребятушки» и т.д. Интонационно выделяет главные слова, обращения, слова персонажей 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5574A" w:rsidRDefault="008E7BF7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Имеет чистое и правильное звукопроизношение, может не выговаривать только Р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фиксация речевых высказываний.</w:t>
            </w:r>
          </w:p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скороворок и чистоговорок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Имеет чистое и правильное звукопроизношение, может не выговаривать только Р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5574A" w:rsidRDefault="008E7BF7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Осуществляет звуковой анализ слова (четырёх-, пяти звуковые слова).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дидактических игр, фиксация результатов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гласный и согласный звуки, находит нужный звук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5574A" w:rsidRDefault="008E7BF7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Выделяет ударный слог и ударный гласный звук в слове.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дидактической игры «Хлопок», фиксация результатов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Верно выделяет хлопком ударный звук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5574A" w:rsidRDefault="008E7BF7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4.7.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Пользуется способами установления речевых контактов со взрослыми и детьми; уместно использует интонацию, мимику, жесты.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Обращаясь, использует имя и слова-связки «Ирина Юрьевна, а скажите мне…», «Петя, пойдем, что покажу».</w:t>
            </w:r>
          </w:p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 «панибратскую» интонацию в общении со взрослым, жестикулирует уместно (показывает направление рукой либо глазами), не стремится перекричать других в диалоге и т.д.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D80185" w:rsidRDefault="008E7BF7" w:rsidP="004A46A2">
            <w:pPr>
              <w:widowControl w:val="0"/>
              <w:tabs>
                <w:tab w:val="left" w:pos="317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4.8. Использует самостоятельно грамматические формы для точного выражения мыслей.</w:t>
            </w:r>
          </w:p>
          <w:p w:rsidR="008E7BF7" w:rsidRPr="00C82459" w:rsidRDefault="008E7BF7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C82459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ситуациях свободного общения</w:t>
            </w:r>
          </w:p>
        </w:tc>
        <w:tc>
          <w:tcPr>
            <w:tcW w:w="5205" w:type="dxa"/>
          </w:tcPr>
          <w:p w:rsidR="008E7BF7" w:rsidRPr="00C82459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Говоря о небольшом предмете использует уменьшительные суффиксы (например, ИК), о большом предмете – увеличительные суффиксы (ИЩ), пользуется приставками, понимает смысловую разницу в глаголах ЗАШЕЛ (за угол), ПЕРЕШЕЛ (мостик, дорогу)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5574A" w:rsidRDefault="008E7BF7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4.9.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Точно употребляет слово в зависимости от замысла, контекста или речевой ситуации.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совместной образовательной деятельности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семантическое поле слова (например, понимает, что слова лесник, лесной, имеют отношения к лесу), слова использует в речи уместно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5574A" w:rsidRDefault="008E7BF7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4.10.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Понимает значения слов в переносном и иносказательном значении.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совместной образовательной деятельности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понимает и использует переносное значение слов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65574A" w:rsidRDefault="008E7BF7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4.11.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Использует средства интонационной выразительности при чтении стихов, пересказе, собственном творческом рассказывании.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ситуаций для пересказывания, прочтения стихов – организация концерта в группе</w:t>
            </w:r>
          </w:p>
        </w:tc>
        <w:tc>
          <w:tcPr>
            <w:tcW w:w="5205" w:type="dxa"/>
          </w:tcPr>
          <w:p w:rsidR="008E7BF7" w:rsidRPr="00692F85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Повышает и понижает тембр голоса, выделяет паузами смысловые фразы, изменяет громкость голоса при прочтении отрывка, замедляет темп речи для передачи смысла или ускоряет его</w:t>
            </w:r>
          </w:p>
        </w:tc>
      </w:tr>
    </w:tbl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71CC">
        <w:rPr>
          <w:rFonts w:ascii="Times New Roman" w:hAnsi="Times New Roman" w:cs="Times New Roman"/>
          <w:b/>
          <w:bCs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8"/>
        <w:gridCol w:w="5163"/>
        <w:gridCol w:w="5170"/>
      </w:tblGrid>
      <w:tr w:rsidR="008E7BF7" w:rsidRPr="00D80185">
        <w:tc>
          <w:tcPr>
            <w:tcW w:w="5204" w:type="dxa"/>
            <w:shd w:val="clear" w:color="auto" w:fill="FFCCFF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Выполняет танцевальные движения: подскоки на месте и в движении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Создание ситуации для демонстрации танцевальных движений – проведение танцевальной зарядки, танцевальной игры.</w:t>
            </w:r>
          </w:p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НОД «Мир музыки»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Движения рук и ног скоординированы, в движении при подскоках ноги чередуются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Бегает легко, сохраняя правильную осанку, темп, скорость, направление, координируя движения рук и ног.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 xml:space="preserve">Прыгает на мягкое покрытие с высоты (20–40) см мягко приземляется в обозначенное место); запрыгивает на высоту 15-20 см, отталкиваясь двумя ногами. Прыгает в длину с места, с разбега, в высоту с разбега, прыгает через короткую скакалку 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динамическое равновесие.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</w:tcPr>
          <w:p w:rsidR="008E7BF7" w:rsidRPr="00D80185" w:rsidRDefault="008E7BF7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целенаправленные двигательные задания с установ</w:t>
            </w:r>
            <w:r w:rsidRPr="00D80185">
              <w:rPr>
                <w:rFonts w:ascii="Times New Roman" w:hAnsi="Times New Roman" w:cs="Times New Roman"/>
                <w:sz w:val="24"/>
                <w:szCs w:val="24"/>
              </w:rPr>
              <w:softHyphen/>
              <w:t>кой на конкретный результат: пройти (пробежать, проскакать, протанцевать) по скамейке и спрыгнуть в конце; пройти по скамейке, перешагивая через пред</w:t>
            </w:r>
            <w:r w:rsidRPr="00D80185">
              <w:rPr>
                <w:rFonts w:ascii="Times New Roman" w:hAnsi="Times New Roman" w:cs="Times New Roman"/>
                <w:sz w:val="24"/>
                <w:szCs w:val="24"/>
              </w:rPr>
              <w:softHyphen/>
              <w:t>меты, высоко поднимая бедро, с предметом в руке, с ме</w:t>
            </w:r>
            <w:r w:rsidRPr="00D8018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шочком на голове; пройти по снегу след в след; 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5.5.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 в детских городках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НОД «Физическая культура»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Залезает по лестнице не приставным шагом, висит на перекладине на обеих руках, передвигается по перекладине, используя перехват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5.6.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Перебрасывает набивные мячи, бросает предметы в цель из разных исходных положений, попадает в вертикальную и горизонтальную цель с расстояния 3-5 м.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При броске об пол руки поднимают вверх, затем с силой ударяют мячом о пол. Чем сильнее удар, тем выше отскок мяча.</w:t>
            </w:r>
          </w:p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 xml:space="preserve">При броске в стенку дети отставляют правую ногу назад и бросают мяч снизу. 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numPr>
                <w:ilvl w:val="1"/>
                <w:numId w:val="6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Принимает правильное исходное положение при метании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метании правой рукой ребенок отставляет назад правую ногу на расстояние, равное примерно ширине плеч, а туловище и стопы ног слегка (вполоборота) поворачивает вправо, взгляд обращает в сторону броска, правую руку с мешочком сгибает в локте (перед грудью) или опускает (как левую) вдоль тела. Тяжесть тела распределяется равномерно на обе ноги, что создает большую устойчивость.</w:t>
            </w:r>
          </w:p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большинстве случаев (не реже 3 из пяти), попадает в цель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numPr>
                <w:ilvl w:val="1"/>
                <w:numId w:val="6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Ловит мяч кистями рук с расстояния до 1,5 м.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При ловле руки расставлены довольно широко. Когда мяч после отскока начинает падать вниз, его ловят двумя руками (либо прижимая с обеих сторон, либо одной рукой сверху, другой снизу).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Выполнят перестроение из одной шеренги /колонны в две, перестаивается из одного круга в два.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</w:tcPr>
          <w:p w:rsidR="008E7BF7" w:rsidRPr="001F23D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3D4">
              <w:rPr>
                <w:rFonts w:ascii="Times New Roman" w:hAnsi="Times New Roman" w:cs="Times New Roman"/>
                <w:sz w:val="24"/>
                <w:szCs w:val="24"/>
              </w:rPr>
              <w:t>Ошибается нечасто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numPr>
                <w:ilvl w:val="1"/>
                <w:numId w:val="6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Знает исходные положения, последовательность выполнения общеразвивающих упражнений, выполняет чётко, ритмично, в заданном темпе, понимает их оздоровительное значение.</w:t>
            </w:r>
          </w:p>
        </w:tc>
        <w:tc>
          <w:tcPr>
            <w:tcW w:w="5205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ситуаций «Проведи разминку», «Проведи зарядку»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Знает исходные положения, последовательность выполнения общеразвивающих упражнений, выполняет чётко, ритмично, в заданном темпе, понимает их оздоровительное значение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 xml:space="preserve">Ходит на лыжах переменным скользящим шагом, </w:t>
            </w:r>
          </w:p>
          <w:p w:rsidR="008E7BF7" w:rsidRPr="00B94740" w:rsidRDefault="008E7BF7" w:rsidP="004A46A2">
            <w:pPr>
              <w:pStyle w:val="ConsPlusNormal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свободного катания</w:t>
            </w:r>
          </w:p>
        </w:tc>
        <w:tc>
          <w:tcPr>
            <w:tcW w:w="5205" w:type="dxa"/>
          </w:tcPr>
          <w:p w:rsidR="008E7BF7" w:rsidRPr="00C25461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61">
              <w:rPr>
                <w:rFonts w:ascii="Times New Roman" w:hAnsi="Times New Roman" w:cs="Times New Roman"/>
                <w:sz w:val="24"/>
                <w:szCs w:val="24"/>
              </w:rPr>
              <w:t>При ходьбе на лыжах ноги двигаются попеременно, с продвижением вперед, не проскальзывая назад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Катается на двухколёсном велосипеде и самокате.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свободного катания</w:t>
            </w:r>
          </w:p>
        </w:tc>
        <w:tc>
          <w:tcPr>
            <w:tcW w:w="5205" w:type="dxa"/>
          </w:tcPr>
          <w:p w:rsidR="008E7BF7" w:rsidRPr="00C25461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Катается без поддержки, проезжает расстоянии не менее 25м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B94740" w:rsidRDefault="008E7BF7" w:rsidP="004A46A2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Развиты физические качества (скорость, гибкость, общая выносливость, сила, координация), улучшен индивидуальный результат в конце учебного года.</w:t>
            </w:r>
          </w:p>
        </w:tc>
        <w:tc>
          <w:tcPr>
            <w:tcW w:w="5205" w:type="dxa"/>
          </w:tcPr>
          <w:p w:rsidR="008E7BF7" w:rsidRPr="00B9474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результата данных диагностики инструктора по физической культуре</w:t>
            </w:r>
          </w:p>
        </w:tc>
        <w:tc>
          <w:tcPr>
            <w:tcW w:w="5205" w:type="dxa"/>
          </w:tcPr>
          <w:p w:rsidR="008E7BF7" w:rsidRPr="00C25461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7BF7" w:rsidRPr="006571CC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Pr="006571CC" w:rsidRDefault="008E7BF7" w:rsidP="004A46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7BF7" w:rsidRDefault="008E7BF7" w:rsidP="004A46A2">
      <w:pPr>
        <w:pStyle w:val="ConsPlusNormal"/>
        <w:numPr>
          <w:ilvl w:val="0"/>
          <w:numId w:val="6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71CC">
        <w:rPr>
          <w:rFonts w:ascii="Times New Roman" w:hAnsi="Times New Roman" w:cs="Times New Roman"/>
          <w:b/>
          <w:bCs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7"/>
        <w:gridCol w:w="5168"/>
        <w:gridCol w:w="5166"/>
      </w:tblGrid>
      <w:tr w:rsidR="008E7BF7" w:rsidRPr="00D80185">
        <w:tc>
          <w:tcPr>
            <w:tcW w:w="5204" w:type="dxa"/>
            <w:shd w:val="clear" w:color="auto" w:fill="FFCCFF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Выполняет правила поведения в общественных местах.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экскурсий, выходов в библиотеку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Соблюдает приемлемые формы поведения: понимает, когда уместно задать вопрос, обращается к взрослым уважительно, не убегает от группы и взрослых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внимательность и наблюдательность к окружающим людям.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фиксация результатов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Придерживает дверь при выходе, с готовностью откликается, если замечает, что нужна помощь, интересуется причиной слез или грусти товарища,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Создание игровых проблемных ситуаций, рассматривание иллюстраций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насколько опасны колющие, режущие предметы.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Совместные дидактические игры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Избегает опасных предметов или обращается с ними с осторожностью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Может рассказать о потенциальной опасности предмета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электрический ток помогает людям, но он может быть опасен, поэтому детям самостоятельно включать электроприборы нельзя, а также прикасаться к включённым.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Совместные дидактические игры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«Включи магнитофон»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Предлагает верные решение при проведении дидактической игры.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Обращается за помощью к взрослому при необходимости включить электроприбор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существуют пожароопасные предметы, неосторожное обращение с которыми может привести к пожару. Знает о последствиях пожара.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Организация игровых, проблемных ситуаций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Рассказывает о пожаре, аргументирует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лекарства, в том числе и витамины, в больших количествах очень опасны, поэтому принимать их самостоятельно нельзя.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Проективная история «Дети ели витамины», с открытом концом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При обсуждении с педагогом объясняет, как нужно было поступить детям, что они делали неправильно, придумывая окончание истории верно излагает последствия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Соблюдает элементарные правила обращения с водой.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режимных моментах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Регулирует напор, правильно подбирает температуру (трогает вначале, чтоб не обжечь руки), расходует воду экономно, при мытье рук аккуратен (не приходится переодеваться)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Знает, где и как нужно переходить дорогу (переход «зебра», светофор, «островок безопасности»).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проблемных ситуаций, в т.ч. рассматривание «Азбуки дорожного движения»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Находит места для безопасного преодоления дороги, озвучивает, аргументирует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дорожные знаки: «Пешеходный переход», «Движение пешеходов запрещено», «Дети», «Остановка автобуса», «Пункт медицинской помощи», «Пункт питания», «Место стоянки», «Въезд запрещён».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проблемных ситуаций, в т.ч. рассматривание «Азбуки дорожного движения».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Предъявление знаков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дорожные знаки, озвучивает названия, знает их функциональное назначение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своё имя, фамилию, адрес нужно сообщать не всегда и не всем, а в случае необходимости (если ребёнок потерялся).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Создание игровых проблемных ситуаций.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Рассказывание проективной истории «Как Ваня потерялся» с открытым концом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Аргументирует, почему данные о себе нужно сообщать не всем и не всегда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поведения и безопасности в походе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Рассматривание тематических иллюстраций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Проговаривает правила с опорой на мнемосхему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играх, соревновательных упражнениях проявляет настойчивость, оказывает помощь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Организация развлечения соревновательного характера.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ребенком, фиксация результатов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Стремится завершить начатое, даже в условиях соревнований уделяет внимание правильности выполнения задания.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Оказывает помощь товарищам для достижения общего результата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Называет названия органов чувств, отдельных внутренних органов (сердце, лёгкие, желудок), объясняет их значимость для работы организма.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Совместное рассматривание Атласа строения человека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Называет названия органов чувств, отдельных внутренних органов (сердце, лёгкие, желудок), объясняет их значимость для работы организма.</w:t>
            </w: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Знает, что полезно, а что вредно для здоровья (зубов, носа, кожи).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сюжетно-ролевой игры «Поликлин</w:t>
            </w: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ика»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Говорит, что нужно сделать, чтобы зубы, нос, кожа на руках не болели. Называет возможные причины их заболеваний</w:t>
            </w:r>
          </w:p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5204" w:type="dxa"/>
            <w:shd w:val="clear" w:color="auto" w:fill="FFCCFF"/>
          </w:tcPr>
          <w:p w:rsidR="008E7BF7" w:rsidRPr="00A9080C" w:rsidRDefault="008E7BF7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привычку мыть руки перед едой и после прогулки, игре на полу, ковре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самостоятельной деятельности</w:t>
            </w:r>
          </w:p>
        </w:tc>
        <w:tc>
          <w:tcPr>
            <w:tcW w:w="5205" w:type="dxa"/>
          </w:tcPr>
          <w:p w:rsidR="008E7BF7" w:rsidRPr="00A9080C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Моет руки без напоминания взрослого</w:t>
            </w:r>
          </w:p>
        </w:tc>
      </w:tr>
    </w:tbl>
    <w:p w:rsidR="008E7BF7" w:rsidRPr="006571CC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E7BF7" w:rsidRDefault="008E7BF7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E7BF7" w:rsidRDefault="008E7BF7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E7BF7" w:rsidRDefault="008E7BF7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E7BF7" w:rsidRDefault="008E7BF7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E7BF7" w:rsidRPr="006571CC" w:rsidRDefault="008E7BF7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E7BF7" w:rsidRDefault="008E7BF7" w:rsidP="004A46A2">
      <w:pPr>
        <w:pStyle w:val="ConsPlusNormal"/>
        <w:numPr>
          <w:ilvl w:val="0"/>
          <w:numId w:val="6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71CC">
        <w:rPr>
          <w:rFonts w:ascii="Times New Roman" w:hAnsi="Times New Roman" w:cs="Times New Roman"/>
          <w:b/>
          <w:bCs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2"/>
        <w:gridCol w:w="6187"/>
        <w:gridCol w:w="5542"/>
      </w:tblGrid>
      <w:tr w:rsidR="008E7BF7" w:rsidRPr="00D80185">
        <w:tc>
          <w:tcPr>
            <w:tcW w:w="3794" w:type="dxa"/>
            <w:shd w:val="clear" w:color="auto" w:fill="FFCCFF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Критерии, способствующие достижению целевого ориентира</w:t>
            </w:r>
          </w:p>
        </w:tc>
        <w:tc>
          <w:tcPr>
            <w:tcW w:w="6237" w:type="dxa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583" w:type="dxa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D80185" w:rsidRDefault="008E7BF7" w:rsidP="004A46A2">
            <w:pPr>
              <w:numPr>
                <w:ilvl w:val="1"/>
                <w:numId w:val="63"/>
              </w:numPr>
              <w:spacing w:after="0" w:line="276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 фамилию, имя, отчество родителей, домашний адрес, родственные связи и свою социальную роль в них (тётя, дядя, внук, внучка, прабабушка, прадедушка, наш род).</w:t>
            </w:r>
          </w:p>
        </w:tc>
        <w:tc>
          <w:tcPr>
            <w:tcW w:w="6237" w:type="dxa"/>
          </w:tcPr>
          <w:p w:rsidR="008E7BF7" w:rsidRPr="00D80185" w:rsidRDefault="008E7BF7" w:rsidP="004A46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ребенком, </w:t>
            </w:r>
          </w:p>
          <w:p w:rsidR="008E7BF7" w:rsidRPr="00D80185" w:rsidRDefault="008E7BF7" w:rsidP="004A46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Образовательная игровая ситуация «Знакомство с новой соседкой»</w:t>
            </w:r>
          </w:p>
          <w:p w:rsidR="008E7BF7" w:rsidRPr="00D80185" w:rsidRDefault="008E7BF7" w:rsidP="004A46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ситуаций: «Я потерялся».</w:t>
            </w:r>
          </w:p>
        </w:tc>
        <w:tc>
          <w:tcPr>
            <w:tcW w:w="5583" w:type="dxa"/>
          </w:tcPr>
          <w:p w:rsidR="008E7BF7" w:rsidRPr="00D80185" w:rsidRDefault="008E7BF7" w:rsidP="004A46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внук, внучка, прабабушка, прадедушка, наш род).</w:t>
            </w:r>
          </w:p>
          <w:p w:rsidR="008E7BF7" w:rsidRPr="00D80185" w:rsidRDefault="008E7BF7" w:rsidP="004A46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Рассказывает по фотографиям, генеалогическому древу о членах своей семьи. Рисует семью, составляет короткий рассказ о членах семьи.</w:t>
            </w:r>
          </w:p>
        </w:tc>
      </w:tr>
    </w:tbl>
    <w:p w:rsidR="008E7BF7" w:rsidRPr="007373BF" w:rsidRDefault="008E7BF7" w:rsidP="004A46A2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7"/>
        <w:gridCol w:w="6187"/>
        <w:gridCol w:w="5537"/>
      </w:tblGrid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Называет свою страну, её столицу, область, областной центр, город (село), в котором живёт, рассказывает о них</w:t>
            </w:r>
          </w:p>
        </w:tc>
        <w:tc>
          <w:tcPr>
            <w:tcW w:w="6237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Беседа с ребенком. Вопросы: «В какой стране ты живешь? Как называется столица России? Как называется город, в котором ты живешь? Как ты думаешь, почему его так звали?»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Фиксация ответов</w:t>
            </w: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Знает, что страна – Россия, столица, или главный город – Москва. Знает название города, в котором живет, не путает его со страной или названием микрорайона или улицы. Называет хотя бы одну версию истории названия города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D80185" w:rsidRDefault="008E7BF7" w:rsidP="004A46A2">
            <w:pPr>
              <w:numPr>
                <w:ilvl w:val="1"/>
                <w:numId w:val="63"/>
              </w:numPr>
              <w:spacing w:after="200" w:line="276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 представления о народных и государственных праздниках,  государственных символах (флаг, герб, гимн).</w:t>
            </w:r>
          </w:p>
        </w:tc>
        <w:tc>
          <w:tcPr>
            <w:tcW w:w="6237" w:type="dxa"/>
          </w:tcPr>
          <w:p w:rsidR="008E7BF7" w:rsidRPr="00D80185" w:rsidRDefault="008E7BF7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мир». Организованные беседы, дидактические игры: «Найди свой флаг, герб», «Собери флаг», «Гимны».</w:t>
            </w:r>
          </w:p>
          <w:p w:rsidR="008E7BF7" w:rsidRPr="00D80185" w:rsidRDefault="008E7BF7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</w:tcPr>
          <w:p w:rsidR="008E7BF7" w:rsidRPr="00D80185" w:rsidRDefault="008E7BF7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свою страну, город проживания, национальность. Выбирает из предложенных флаг, герб своей страны. В тематических рисунках изображает герб, флаг.</w:t>
            </w:r>
          </w:p>
          <w:p w:rsidR="008E7BF7" w:rsidRPr="00D80185" w:rsidRDefault="008E7BF7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звуках гимна РФ встает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Имеет представления: о человеческом обществе; об эмоциональном состоянии людей, личностных качествах, характере взаимоотношений</w:t>
            </w:r>
          </w:p>
        </w:tc>
        <w:tc>
          <w:tcPr>
            <w:tcW w:w="6237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сюжетно-ролевой игре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общения.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Чтение ребенку и совместное обсуждение с ним рассказов Л.Н. Толстого «Кто лучше всех?», «У Розки были щенки», «Пришли к Маше гости».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Выполняя роли, ребенок учится действовать в соответствии с нравственными нормами, принятыми в человеческом обществе. 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Способен сочувствовать бедам и радостям, переживать вину при нарушении норм.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Предполагает, называет чувства героев: объясняет, почему для потерявшегося ребенка его мама лучше всех, рассказывает, почему выла Розка и почему дети отдали ей щенка, оценивает поступок Маши: хорошо, что хотела угостить гостей, жаль, что уронила чайник, но ведь она еще маленькая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народной культуре, культуре людей, живущих рядом (татары, народы Севера и т.д.)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дидактической игры «Кто больше сказок назовет», «Любимые пословицы»</w:t>
            </w:r>
          </w:p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Беседа с ребенком. Вопросы: Назови народные праздники, расскажи о народных промыслах</w:t>
            </w:r>
          </w:p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мир», «Краеведение»,  во время проведения экскурсий</w:t>
            </w:r>
          </w:p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Выставка тематических иллюстраций «Народы России»</w:t>
            </w:r>
          </w:p>
        </w:tc>
        <w:tc>
          <w:tcPr>
            <w:tcW w:w="5583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русские народные сказки, пословицы и поговорки.</w:t>
            </w:r>
          </w:p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праздники (Пасха, Масленица, Рождество), возможно, вперемежку с календарными; народные промыслы (гжель, хохлома, дымка), с интересом посещает совместные экскурсии в музеи города.</w:t>
            </w:r>
          </w:p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Задает вопросы по иллюстрациям: «Почему так одеты?» «Где живут?»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Комбинирует цвета, создаёт новые, находит определённые сочетания цветов для создания выразительного образа.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Предъявить контурное изображение девушки (раскраска), попросить раскрасить так, чтобы это была Осень (Лето), дать желтую, красную, синюю, белую и черную краски</w:t>
            </w: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Раскрашивая Осень, смешивает желтый и красный, получая оранжевый, красный и черный, получая коричневый.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Создавая образ лета, смешивает желтый и синий, получая зеленый, красный и белый, создавая розовый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Анализирует форму с разных сторон одного и того же объёмного объекта.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игры «Представь и нарисуй»: предъявить ребенку цилиндр, дать подержать в руках, рассмотреть. Затем попросить нарисовать цилиндр, положив его на стол горизонтально. Попросить нарисовать цилиндр так, как его видит товарищ, сидящий сбоку. Можно зарисовывать не цилиндр, а любую игрушку: льва, медведя. Ребенок должен отобразить в рисунке изображение анфас (прямо) и профиль (сбоку)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ребенок затрудняет в рисовании, покажите сделанные вами зарисовки игрушечного мишки с разных сторон. Попросите показать, где изображен мишка так, как его видите вы (воспитатель), если сидите напротив ребенка (мишка стоит на столе между вами), если сидите справа от ребенка и т.д.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Зарисовывает прямоугольник (вид цилиндра прямо) и круг (вид цилиндра сбоку); зарисовывает вид мишкиной мордочки прямо и в профиль – качество полностью сформировано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показать на предъявляемом рисунке изображение игрушки по инструкции воспитателя – качество находится в стадии формирования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Группирует объекты по цвету, форме, величине</w:t>
            </w:r>
          </w:p>
        </w:tc>
        <w:tc>
          <w:tcPr>
            <w:tcW w:w="6237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ТПО «Игралочка»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дидактической игры «Объедини»: предложить ребенку сгруппировать предметы четырех цветов, предъявив пять небольших шаров – бусин, три больших шара (мяча), больших кубика и два меленьких. «Сначала все большие, теперь все красные, теперь нежелтые, теперь только шары»</w:t>
            </w:r>
          </w:p>
        </w:tc>
        <w:tc>
          <w:tcPr>
            <w:tcW w:w="5583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задание, обводит предметы, группируя по признакам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Верно выполняет инструкции воспитателя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причинно-следственные связи,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 делает  первые  обобщения  своего практического опыта</w:t>
            </w:r>
          </w:p>
        </w:tc>
        <w:tc>
          <w:tcPr>
            <w:tcW w:w="6237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ребенку: «Что общего между рыбой и подводной лодкой?», 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заставляет автомобиль двигаться?»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исследовательской деятельности с губкой спросить: «Почему сухая губка держится на воде (плавает), а мокрая - тонет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 и проговаривает общие признаки: «плавают, плавают под водой, похожи формой, есть хвост»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Понимает, что двигается автомобиль благодаря мотору, двигателю. При наличии только колес, автомобиль сам двигаться не будет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Объясняет, что сухая губка легче воды, потому что в ней воздух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Задаёт познавательные вопросы, с помощью взрослого выдвигает предположения, догадки.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проведения СОД «Экспериментирование» в группе, на прогулке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вопросов и высказываний</w:t>
            </w:r>
          </w:p>
        </w:tc>
        <w:tc>
          <w:tcPr>
            <w:tcW w:w="5583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при демонстрационном эксперименте: «Почему так получилось?», «А как это?», «Из чего это сделано?» «Как это узнать?»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Ориентируется с помощью детей, взрослого по схеме, плану.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игры «Найди клад». Предложить подгруппе детей из 2-3 человек найти спрятанный «клад», ориентируясь по плану группы</w:t>
            </w: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взаиморасположение объектов, обозначенных на плане, достаточно легко перемещается по группе, ориентируясь по схеме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Включается в проектно-исследовательскую деятельность.</w:t>
            </w:r>
          </w:p>
        </w:tc>
        <w:tc>
          <w:tcPr>
            <w:tcW w:w="6237" w:type="dxa"/>
          </w:tcPr>
          <w:p w:rsidR="008E7BF7" w:rsidRPr="003104BB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Педагог формулирует проблему и обозначает 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представлени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я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 конечном продукте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проговаривает 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ы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его  достижения.</w:t>
            </w:r>
          </w:p>
        </w:tc>
        <w:tc>
          <w:tcPr>
            <w:tcW w:w="5583" w:type="dxa"/>
          </w:tcPr>
          <w:p w:rsidR="008E7BF7" w:rsidRPr="00DB4714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Активен в соответствии с возможностями, оказывает поддержку участникам проекта, стремится к достижению результата – получению конечного продукта, выдвигает предположения, предлагает пути решения проблемы – </w:t>
            </w:r>
            <w:r w:rsidRPr="00DB4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компонент сформирован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 участвует, прислушивается к мнениям, воплощает идеи товарищей и педагога, поддерживает участников проекта – </w:t>
            </w:r>
            <w:r w:rsidRPr="00DB4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компонент в стадии формирования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Выдвигает гипотезы, проводит элементарные исследования</w:t>
            </w:r>
          </w:p>
        </w:tc>
        <w:tc>
          <w:tcPr>
            <w:tcW w:w="6237" w:type="dxa"/>
          </w:tcPr>
          <w:p w:rsidR="008E7BF7" w:rsidRPr="004C2215" w:rsidRDefault="008E7BF7" w:rsidP="004A46A2">
            <w:pPr>
              <w:pStyle w:val="a7"/>
              <w:shd w:val="clear" w:color="auto" w:fill="FFFFFF"/>
              <w:spacing w:before="0" w:beforeAutospacing="0" w:after="0" w:afterAutospacing="0"/>
              <w:rPr>
                <w:rFonts w:cs="Calibri"/>
                <w:color w:val="000000"/>
              </w:rPr>
            </w:pPr>
            <w:r w:rsidRPr="004C2215">
              <w:t>Организация дидактической игры «</w:t>
            </w:r>
            <w:r w:rsidRPr="004C2215">
              <w:rPr>
                <w:color w:val="000000"/>
              </w:rPr>
              <w:t>«Най</w:t>
            </w:r>
            <w:r>
              <w:rPr>
                <w:color w:val="000000"/>
              </w:rPr>
              <w:t>дите возможную причину события»:</w:t>
            </w:r>
          </w:p>
          <w:p w:rsidR="008E7BF7" w:rsidRPr="00D80185" w:rsidRDefault="008E7BF7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Дети стали больше играть во дворах;</w:t>
            </w:r>
          </w:p>
          <w:p w:rsidR="008E7BF7" w:rsidRPr="00D80185" w:rsidRDefault="008E7BF7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Миша весь вечер играл со строительным конструктором;</w:t>
            </w:r>
          </w:p>
          <w:p w:rsidR="008E7BF7" w:rsidRPr="00D80185" w:rsidRDefault="008E7BF7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Пожарный вертолёт весь день кружил над лесом;</w:t>
            </w:r>
          </w:p>
          <w:p w:rsidR="008E7BF7" w:rsidRPr="00D80185" w:rsidRDefault="008E7BF7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Полицейский автомобиль одиноко стоял у дороги;</w:t>
            </w:r>
          </w:p>
          <w:p w:rsidR="008E7BF7" w:rsidRPr="00D80185" w:rsidRDefault="008E7BF7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Медведь зимой не заснул, а бродил по лесу;</w:t>
            </w:r>
          </w:p>
          <w:p w:rsidR="008E7BF7" w:rsidRPr="00D80185" w:rsidRDefault="008E7BF7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Друзья поссорились.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выдвижения гипотез, уточнить, как можно было бы это проверить</w:t>
            </w: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две и более возможных причин, приводит примеры возможной проверки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Использует наблюдение как способ познания: способен принять цель наблюдения, ставить её самостоятельно.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331CD0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Начало года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наблюдение за живыми объектами (аквариумными рыбками). Показать детям разные виды корма. Попросить сформулировать цель наблюдения, задав вопрос «Что мы сегодня можем понаблюдать?». Продублировать цель: «мы будем наблюдать, как разные рыбки едят разные виды корма». С разных сторон аквариума насыпать разные виды корма. Спросить: какие рыбы чаще подплывают к крупному корму – крупные или мелкие?, Опускается ли крупный корм на дно или плавает на поверхности? Если опускается, для каких предназначен рыб? К каким частям корма подплывают чаще мелкие рыбы?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Конец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Организовать наблюдение: </w:t>
            </w:r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Показать детям ветки, стоящие перед ними в вазах.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(Береза, яблоня). </w:t>
            </w:r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Дать задание: поднять названную воспитателем ветку, объяснить, как ее узнали. Подтвердить правильные ответы.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Попросить сформулировать цель наблюдения, задав вопрос: «Что нового мы сегодня будем узнавать?». </w:t>
            </w:r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Затем предложить положить на стол две ветки рядом  и ответить на вопросы: как узнали, что это ветки березы,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яблони</w:t>
            </w:r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? Какая поверхность коры на ощупь? Предложить осторожно согнуть ветки: узнать, гибкие они или хрупкие. Сравнить их по толщине: какая тоньше? Определить, одинаковые ли у них почки. Если они разные, сказать, чем отличаются. С помощью обследовательских действий установить величину почек, их запах, цвет. Предложить детям поставить ветки в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дв</w:t>
            </w:r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е вазы: в каждую — ветку одного вида. Дать задание: понаблюдать, какие ветки быстрее распустятся.</w:t>
            </w:r>
          </w:p>
        </w:tc>
        <w:tc>
          <w:tcPr>
            <w:tcW w:w="5583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Наблюдает, озвучивает выводы, отвечает на вопросы. – компонент  в стадии формирования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Формулирует цель наблюдения: «Будем наблюдать, как рыбы едят разный корм», высказываниями опережает вопросы воспитателя – компонент сформирован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Наблюдает, озвучивает выводы, отвечает на вопросы. – компонент в стадии формирования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Формулирует цель наблюдения: «Будем учиться узнавать растение по веткам», высказываниями опережает вопросы воспитателя – компонент сформирован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Сравнивает 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и  существенные признаки объектов природы с помощью предметных, обобщающих моделей</w:t>
            </w:r>
          </w:p>
        </w:tc>
        <w:tc>
          <w:tcPr>
            <w:tcW w:w="6237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«Чем похожи?»: Спросить, чем похожи береза и одуванчик, волк и кошка, дождь и снег?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ребенок не справляется с задание сразу, предложить игры предварительного этапа, например: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«Одуванчик»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у детей элементарные знания о строении растений.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разрезные картинки с изображением частей одуванчика (стебель, лист, цветок).</w:t>
            </w:r>
          </w:p>
          <w:p w:rsidR="008E7BF7" w:rsidRPr="00D80185" w:rsidRDefault="008E7BF7" w:rsidP="004A46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задача: сложить из карточек одуванчик  и березу, назвать их части.</w:t>
            </w:r>
          </w:p>
        </w:tc>
        <w:tc>
          <w:tcPr>
            <w:tcW w:w="5583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существенные признаки, отвечая на вопросы:</w:t>
            </w:r>
          </w:p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березы и одуванчика есть корень, листья, ствол-стебель, они растения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 и кошка – животные, у них есть шерсть, лапы, они хищники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Самостоятельно устанавливает причинно-следственные связи на основе понимания зависимости жизнедеятельности живых существ от условий среды их обитания.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здоровье», «Природный мир».</w:t>
            </w:r>
          </w:p>
        </w:tc>
        <w:tc>
          <w:tcPr>
            <w:tcW w:w="5583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отличия и сходства между человеком и животным (отличия: человек ходит на двух ногах, животное на четырех лапах, человек говорит, а животное-издает звуки; сходство: человек и животное растут, размножаются, питаются, дышат) 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Использует графические модели (календарь природы) для установления причинно-следственных зависимостей в природе (заяц приспосабливается к зиме, меняя окраску).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 с календарем природы «Давай представим»: воспитатель выставляет на календаре природы время года, указывает месяц, ребенок подбирает и выставляет подходящие природные явления</w:t>
            </w:r>
          </w:p>
        </w:tc>
        <w:tc>
          <w:tcPr>
            <w:tcW w:w="5583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выставленных характеристиках «Зима.Декабрь», ребенок размещает карточки «Снег», «Гололед», «Отрицательная температура (синее значение термометра)», зайца белого окраса, спящего в берлоге медведя, траву, засыпанную снегом, деревья в снегу.</w:t>
            </w:r>
          </w:p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выставленных характеристиках «Осень. Сентябрь», ребенок размещает карточки «Дождь», «Ветер», «ягоды рябины», медведя в лесу, зайца-русака, «деревья в желтой листве», «пожухлая трава»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Сравнивает предметы на глаз (по длине, ширине, высоте, толщине).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ребенку сравнить несколько предметов без условной мерки: два дерева, три отрезка веревки, разные шарфы (по ширине), четыре книги (по толщине)</w:t>
            </w: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Сравнивая, не ошибается. Не заменяет понятия «толще», «выше», «шире», «длиннее» на понятие «больше»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Выявляет общие свойства пространственных геометрических фигур.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«Чем похожи?»: воспитатель попарно предъявляет карточки с геометрическими фигурами и просит найти, чем они похожи.</w:t>
            </w: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Сравнивая квадрат и прямоугольник, говорит, что есть углы и/или четыре стороны, сравнивая два прямоугольника, горизонтальный и вертикальный, отмечает, что это прямоугольники, есть четыре угла и четыре стороны, сравнивая треугольник и квадрат, говорит, что есть углы, сравнивая круг и овал, отмечает отсутствие углов</w:t>
            </w:r>
          </w:p>
        </w:tc>
      </w:tr>
      <w:tr w:rsidR="008E7BF7" w:rsidRPr="00D80185">
        <w:trPr>
          <w:trHeight w:val="1129"/>
        </w:trPr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Ориентируется во времени (части суток, их смена, текущий день недели).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фиксация результатов</w:t>
            </w: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путает день и ночь, утро и ночь, почти не ошибается, определяя утро сейчас или день, вечер или ночь (несмотря на короткий световой день). 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0B087D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D">
              <w:rPr>
                <w:rFonts w:ascii="Times New Roman" w:hAnsi="Times New Roman" w:cs="Times New Roman"/>
                <w:sz w:val="24"/>
                <w:szCs w:val="24"/>
              </w:rPr>
              <w:t>Отражает в речи основания группировки, классификации, связи и зависимости полученных групп</w:t>
            </w:r>
          </w:p>
        </w:tc>
        <w:tc>
          <w:tcPr>
            <w:tcW w:w="6237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классификацию</w:t>
            </w:r>
            <w:r w:rsidRPr="000967E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по цвету, размеру,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«Четвертый лишний», «Назови одним словом»</w:t>
            </w:r>
            <w:r w:rsidRPr="000967E9">
              <w:rPr>
                <w:rFonts w:ascii="Times New Roman" w:hAnsi="Times New Roman" w:cs="Times New Roman"/>
                <w:sz w:val="24"/>
                <w:szCs w:val="24"/>
              </w:rPr>
              <w:t xml:space="preserve"> Добавление своих предметов в данную группу по определенным признакам. Определение 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«Расставь на полки»</w:t>
            </w: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Играя, на просто относит предмет к группе или исключает из нее, а сопровождает свое решение речевым аргументом. При исключении верно называет признак «Не дерево», «не посуда», называя одним словом, верно отражает классификацию (исключает по самому существенному признаку)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Ориентируется в окружающем пространстве, устанавливает последовательность различных событий</w:t>
            </w:r>
          </w:p>
        </w:tc>
        <w:tc>
          <w:tcPr>
            <w:tcW w:w="6237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 «Расскажи, что было, пока меня не было в группе», возможны наводящие вопросы «А это было до или после того, как Маша встала?», «А Демьян отошел к окну или вправо?»</w:t>
            </w: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о произошедшем, верно излагает последовательность событий, отвечает на уточняющие вопросы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Знает 2—3 программных стихотворения, 2—3 считалки, 2—3 загадки</w:t>
            </w:r>
          </w:p>
        </w:tc>
        <w:tc>
          <w:tcPr>
            <w:tcW w:w="6237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любимые стихотворения, считалки, загадать загадки.</w:t>
            </w:r>
          </w:p>
        </w:tc>
        <w:tc>
          <w:tcPr>
            <w:tcW w:w="5583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Воспроизводит любимые стихотворения, в том числе без опоры на мнемотаблицу, применяет считалки в необходимых ситуациях.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Называет жанр произведения: сказка, рассказ, стихотворение.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Чтение отрывков стихотворения, сказки, рассказа. Беседа по прочитанному отрывку произведения Наблюдение в ходе НОД «Речевое развитие»</w:t>
            </w:r>
          </w:p>
        </w:tc>
        <w:tc>
          <w:tcPr>
            <w:tcW w:w="5583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определить жанр литературного произведения, знает их особенности (сказка –выдумка, волшебство; рассказ – описано то, что было; стих -  рифма). Придумывает свои сказки, загадки, рассказы соблюдая особенности жанра.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Драматизирует небольшие сказки, читает по ролям стихотворения</w:t>
            </w:r>
          </w:p>
        </w:tc>
        <w:tc>
          <w:tcPr>
            <w:tcW w:w="6237" w:type="dxa"/>
          </w:tcPr>
          <w:p w:rsidR="008E7BF7" w:rsidRPr="00560C41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583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Читает стихотворение по ролям с товарищем, пересказывает сказки, соблюдая интонационную выразительность, темп, громкость, логическую последовательность.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Называет любимого детского писателя, любимые сказки и рассказы</w:t>
            </w:r>
          </w:p>
        </w:tc>
        <w:tc>
          <w:tcPr>
            <w:tcW w:w="6237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Свободные беседы с ребенком о прочитанных дома книгах</w:t>
            </w:r>
          </w:p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совместное чтение</w:t>
            </w:r>
          </w:p>
        </w:tc>
        <w:tc>
          <w:tcPr>
            <w:tcW w:w="5583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авторов знакомых произведений (Носов, Сутеев, Пушкин); 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Знает 2-3 художников – иллюстраторов, отличает их иллюстрации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совместное чтение, просмотр иллюстраций.</w:t>
            </w:r>
          </w:p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«Четвертый лишний» с иллюстрациями</w:t>
            </w:r>
          </w:p>
        </w:tc>
        <w:tc>
          <w:tcPr>
            <w:tcW w:w="5583" w:type="dxa"/>
          </w:tcPr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авторов иллюстраторов детских книг (Васнецов, Сутеев, Чарушин)</w:t>
            </w:r>
          </w:p>
          <w:p w:rsidR="008E7BF7" w:rsidRPr="00D80185" w:rsidRDefault="008E7BF7" w:rsidP="004A46A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 игре выбирает «лишнюю» иллюстрацию, аргументируя «Потому что остальные рисовал Чарушин, а эту – нет»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Знает 2-3 композиторов, называет их произведения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музыки, беседа после прослушивания, вопросы «Ты знаешь композитора этого произведения?», «Каких еще композиторов ты знаешь?»</w:t>
            </w: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композитора прослушанного произведения, называет еще не менее двух известных ему композиторов (Чайковский, Мусоргский, Кабалевский и др)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Создаёт сюжетные изображения (на темы окружающей жизни, явлений природы, литературных произведений и т.д.).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D80185" w:rsidRDefault="008E7BF7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«Изобразительная деятельность. Рисование», в процессе самостоятельного творческого рисования. Организация коллективных творческих работ.</w:t>
            </w:r>
          </w:p>
        </w:tc>
        <w:tc>
          <w:tcPr>
            <w:tcW w:w="5583" w:type="dxa"/>
          </w:tcPr>
          <w:p w:rsidR="008E7BF7" w:rsidRPr="00D80185" w:rsidRDefault="008E7BF7" w:rsidP="004A46A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Рисунок: дом, клумба, домашний питомец. Расписывает, украшает доску, тарелку по образцу народно-прикладного творчества (гжель).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Изображает предметы и создает несложные сюжетные композиции, используя разнообразные приемы вырезывания, украшения, обрывания, складывания бумаги в разных направлениях</w:t>
            </w:r>
          </w:p>
          <w:p w:rsidR="008E7BF7" w:rsidRPr="007373BF" w:rsidRDefault="008E7BF7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7BF7" w:rsidRPr="0076185D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5D">
              <w:rPr>
                <w:rFonts w:ascii="Times New Roman" w:hAnsi="Times New Roman" w:cs="Times New Roman"/>
                <w:sz w:val="24"/>
                <w:szCs w:val="24"/>
              </w:rPr>
              <w:t>Наблюден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76185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ходе НОД «Изобразительная деятельность. Аппликация», в процессе самостоятельного творческого конструирований, в т.ч. из бумаги</w:t>
            </w:r>
          </w:p>
        </w:tc>
        <w:tc>
          <w:tcPr>
            <w:tcW w:w="5583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4">
              <w:rPr>
                <w:rFonts w:ascii="Times New Roman" w:hAnsi="Times New Roman" w:cs="Times New Roman"/>
                <w:sz w:val="24"/>
                <w:szCs w:val="24"/>
              </w:rPr>
              <w:t>Создает аппликацию: ракета, комета, звездное небо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7BF7" w:rsidRPr="0076185D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Складывает бумагу гармошкой, вырезая гирлянду для елки или забор для аппликации «Дом»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7373BF" w:rsidRDefault="008E7BF7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Называет элементарные  музыкальные термины и использует их в собственной самостоятельной музыкальной деятельности в детском саду и дома: звук, аккорд, ансамбль, хор, солист, оркестр</w:t>
            </w:r>
          </w:p>
        </w:tc>
        <w:tc>
          <w:tcPr>
            <w:tcW w:w="6237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беседы с ребенком, обсуждение музыкального произведения.</w:t>
            </w:r>
          </w:p>
          <w:p w:rsidR="008E7BF7" w:rsidRPr="0076185D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на печатной основе «Мир музыки»</w:t>
            </w:r>
          </w:p>
        </w:tc>
        <w:tc>
          <w:tcPr>
            <w:tcW w:w="5583" w:type="dxa"/>
          </w:tcPr>
          <w:p w:rsidR="008E7BF7" w:rsidRPr="0076185D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Называет элементарные  музыкальные термины и использует их в собственной самостоятельной музыкальной деятельности в детском саду и дома: звук, аккорд, ансамбль, хор, солист, оркестр</w:t>
            </w:r>
          </w:p>
        </w:tc>
      </w:tr>
      <w:tr w:rsidR="008E7BF7" w:rsidRPr="00D80185">
        <w:tc>
          <w:tcPr>
            <w:tcW w:w="3794" w:type="dxa"/>
            <w:shd w:val="clear" w:color="auto" w:fill="FFCCFF"/>
          </w:tcPr>
          <w:p w:rsidR="008E7BF7" w:rsidRPr="00D80185" w:rsidRDefault="008E7BF7" w:rsidP="004A46A2">
            <w:pPr>
              <w:numPr>
                <w:ilvl w:val="1"/>
                <w:numId w:val="63"/>
              </w:numPr>
              <w:spacing w:after="200"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Оценивает, различает и высказывается о жанрах (песня, марш, танец).</w:t>
            </w:r>
          </w:p>
        </w:tc>
        <w:tc>
          <w:tcPr>
            <w:tcW w:w="6237" w:type="dxa"/>
          </w:tcPr>
          <w:p w:rsidR="008E7BF7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произведений:</w:t>
            </w:r>
          </w:p>
          <w:p w:rsidR="008E7BF7" w:rsidRDefault="008E7BF7" w:rsidP="004A46A2">
            <w:pPr>
              <w:pStyle w:val="ConsPlusNormal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 в исполнении оркестра духовых инструментов</w:t>
            </w:r>
          </w:p>
          <w:p w:rsidR="008E7BF7" w:rsidRDefault="008E7BF7" w:rsidP="004A46A2">
            <w:pPr>
              <w:pStyle w:val="ConsPlusNormal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в исполнении детского ансамбля</w:t>
            </w:r>
          </w:p>
          <w:p w:rsidR="008E7BF7" w:rsidRDefault="008E7BF7" w:rsidP="004A46A2">
            <w:pPr>
              <w:pStyle w:val="ConsPlusNormal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Феи Драже (Чайковский, «Щелкунчик»)</w:t>
            </w:r>
          </w:p>
        </w:tc>
        <w:tc>
          <w:tcPr>
            <w:tcW w:w="5583" w:type="dxa"/>
          </w:tcPr>
          <w:p w:rsidR="008E7BF7" w:rsidRPr="007373BF" w:rsidRDefault="008E7BF7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жанры, при прослушивании дает их краткую характеристику</w:t>
            </w:r>
          </w:p>
        </w:tc>
      </w:tr>
    </w:tbl>
    <w:p w:rsidR="008E7BF7" w:rsidRPr="00E54E9F" w:rsidRDefault="008E7BF7" w:rsidP="004A46A2">
      <w:pPr>
        <w:pStyle w:val="ConsPlusNormal"/>
        <w:jc w:val="both"/>
        <w:rPr>
          <w:rFonts w:cs="Calibri"/>
          <w:color w:val="00B050"/>
          <w:sz w:val="24"/>
          <w:szCs w:val="24"/>
        </w:rPr>
      </w:pPr>
    </w:p>
    <w:p w:rsidR="008E7BF7" w:rsidRPr="00052E8E" w:rsidRDefault="008E7BF7" w:rsidP="004A46A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8E7BF7" w:rsidRPr="00560C41" w:rsidRDefault="008E7BF7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8E7BF7" w:rsidRDefault="008E7BF7" w:rsidP="004A4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E7BF7" w:rsidRDefault="008E7BF7" w:rsidP="004A46A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8E7BF7" w:rsidRDefault="008E7BF7" w:rsidP="004A46A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8E7BF7" w:rsidRDefault="008E7BF7" w:rsidP="004A46A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8E7BF7" w:rsidRPr="00EF2D62" w:rsidRDefault="008E7BF7" w:rsidP="004A46A2">
      <w:pPr>
        <w:overflowPunct w:val="0"/>
        <w:spacing w:line="187" w:lineRule="auto"/>
        <w:ind w:right="-36"/>
        <w:rPr>
          <w:b/>
          <w:bCs/>
          <w:sz w:val="24"/>
          <w:szCs w:val="24"/>
        </w:rPr>
      </w:pPr>
      <w:r w:rsidRPr="00147778">
        <w:rPr>
          <w:b/>
          <w:bCs/>
          <w:sz w:val="24"/>
          <w:szCs w:val="24"/>
        </w:rPr>
        <w:t>Старший дошкольный возраст (6—7 лет)</w:t>
      </w:r>
    </w:p>
    <w:tbl>
      <w:tblPr>
        <w:tblW w:w="1543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9"/>
        <w:gridCol w:w="13182"/>
      </w:tblGrid>
      <w:tr w:rsidR="008E7BF7" w:rsidRPr="00D80185">
        <w:trPr>
          <w:trHeight w:val="286"/>
        </w:trPr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Направления организации</w:t>
            </w:r>
          </w:p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185">
              <w:rPr>
                <w:rFonts w:ascii="Times New Roman" w:hAnsi="Times New Roman" w:cs="Times New Roman"/>
                <w:b/>
                <w:bCs/>
              </w:rPr>
              <w:t>Показатели развития ребёнка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431" w:type="dxa"/>
            <w:gridSpan w:val="2"/>
            <w:shd w:val="clear" w:color="auto" w:fill="33CCFF"/>
          </w:tcPr>
          <w:p w:rsidR="008E7BF7" w:rsidRPr="00D80185" w:rsidRDefault="008E7BF7" w:rsidP="004A46A2">
            <w:pPr>
              <w:overflowPunct w:val="0"/>
              <w:spacing w:after="0" w:line="264" w:lineRule="auto"/>
              <w:ind w:right="-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СОЦИАЛЬНО-КОММУНИКАТИВНОЕ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49" w:type="dxa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</w:t>
            </w:r>
          </w:p>
          <w:p w:rsidR="008E7BF7" w:rsidRPr="00D80185" w:rsidRDefault="008E7BF7" w:rsidP="004A46A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коммуникативной деятельностью и</w:t>
            </w:r>
          </w:p>
          <w:p w:rsidR="008E7BF7" w:rsidRPr="00D80185" w:rsidRDefault="008E7BF7" w:rsidP="004A46A2">
            <w:pPr>
              <w:overflowPunct w:val="0"/>
              <w:spacing w:after="0" w:line="264" w:lineRule="auto"/>
              <w:ind w:left="176" w:right="-16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Самопознание 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 – 7.1.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  и  объясняет  причинные связи и зависимости: </w:t>
            </w:r>
          </w:p>
          <w:p w:rsidR="008E7BF7" w:rsidRPr="00D80185" w:rsidRDefault="008E7BF7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- различие между человеком и животным;</w:t>
            </w:r>
          </w:p>
          <w:p w:rsidR="008E7BF7" w:rsidRPr="00D80185" w:rsidRDefault="008E7BF7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- между органами чувств и выполняемой им функцией;</w:t>
            </w:r>
          </w:p>
          <w:p w:rsidR="008E7BF7" w:rsidRPr="00D80185" w:rsidRDefault="008E7BF7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- между возможными заболеваниями и отношением к своему организму. Находит различия между людьми.- 7.2.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Управляет своим настроением, чувствами, сравнивает и оценивает свои и чужие поступки, понимает последствия своих поступков, их влияние на эмоциональное состояние людей. – 2.1.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дружить, оказывает помощь, делится игрушками. – 2.2.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 – 2.3.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Уважительно  относится к себе,  имеет чувство собственного достоинства; поддерживает уверенность в себе («Я могу!»). - 2.4.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спокойно отстаивать своё мнение. - 2.5.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слушать собеседника, не перебивая без надобности. - 2.6.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жизни детей в школе и их учебному процессу. – 6.1.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настойчивость в достижении поставленных целей. – 6.2.</w:t>
            </w:r>
          </w:p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Мир, в котором я живу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 - 7.4.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природе и труде людей родного края. - 7.5.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Знает о том, что армия — защитница нашей Родины, что в годы Великой Отечественной войны солдаты отважно сражались и победили фашистских захватчиков. - 7.6. 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Прислушивается к себе, к собственным переживаниям, эмоциональным состояниям.- 7.7.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партнёрами по игре и распределяет роли. – 3.1.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знания об окружающем мире в играх. – 3.2.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Обыгрывает проблемные ситуации в сюжетно-ролевой игре. - 3.3.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Считается с мнением других и справедливо решает конфликты и ссоры. - 2.7.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 – 7.8.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культуре и культуре народов, живущих рядом. – 7.9.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Самостоятельно  организует  театрализованные игры, выбирает сказку, стихотворение, песню для постановки. Готовит необходимые атрибуты и декорации к спектаклю. Распределяет роли. - 1.1.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49" w:type="dxa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 элементарной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трудовой деятельностью</w:t>
            </w:r>
          </w:p>
        </w:tc>
        <w:tc>
          <w:tcPr>
            <w:tcW w:w="13182" w:type="dxa"/>
          </w:tcPr>
          <w:p w:rsidR="008E7BF7" w:rsidRPr="00D80185" w:rsidRDefault="008E7BF7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Организует своё рабочее место и приводит его в порядок по окончании работы. – 1.2.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 - 1.3.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вещи).- 1.4.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Выстраивает  свою  деятельность:  ставит цель и удерживает её во время работы, определяет пути достижения задуманного, контролирует процесс деятельности, получает результат. – 6.3.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специфике  профессий,  связанных  с местными условиями, профессиях и месте работы родителей. – 1.5.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Стремится поддерживать порядок в группе и на участке детского сада, самостоятельно убирает игрушки, оборудование, делает это без напоминаний со стороны взрослых. - 1.6.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49" w:type="dxa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 основами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</w:tcPr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Отличает друзей, знакомых и незнакомых. – 6.4.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взрослого. - 6.5.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 привлекая внимание окружающих. - 6.6.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лестнице и лестничной площадке.- 6.7.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Чётко знает предметы, которыми детям можно пользоваться, но с осторожностью, а какими нельзя и почему.- 6.8.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 - 6.9.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умеет пользоваться этими номерами. - 6.10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 - 7.10.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а иногда и спасти жизнь.- 6.11.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и называет некоторые ядовитые растения, ягоды. – 6.12.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Соблюдает меры предосторожности в обращении с объектами природы, замечает некоторые сигналы опасности у животных, растений (шипы, колючки, звуки, рога и др.). – 6.13.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на солнце, водоёмах в летний и зимний периоды времени.- 6.14.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некоторые дорожные знаки. – 7.11.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работе полицейского-регулировщика и его функциях. – 7.12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Знает, где и как правильно кататься на велосипеде - 7.13.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431" w:type="dxa"/>
            <w:gridSpan w:val="2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49" w:type="dxa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  познавательно-исследовательской­ деятельностью.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Развитие интересов детей, любознательности и познавательной мотивации.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Развитие воображения и творческой активности.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Формирование первичных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</w:rPr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Сенсорное развитие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Самостоятельно  изменяет  конструкцию в высоту, ширину, длину, преобразовывает плоскостной материал в объёмные формы. – 1.7.</w:t>
            </w:r>
          </w:p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Познавательно-исследовательская   деятельность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Владеет  способами  познания  (анализ, сравнение, классификация, сериация, суждение, обобщение, выводы). – 7.14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Пытается самостоятельно найти ответы на некоторые возникающие вопросы путём экспериментирования, проявляет  творчество, высказывает догадки, выдвигает гипотезы, проверяет экспериментально; обсуждает результаты, делает умозаключения. – 7.15.</w:t>
            </w:r>
          </w:p>
          <w:p w:rsidR="008E7BF7" w:rsidRPr="00D80185" w:rsidRDefault="008E7BF7" w:rsidP="009710AA">
            <w:pPr>
              <w:pStyle w:val="a6"/>
              <w:widowControl w:val="0"/>
              <w:numPr>
                <w:ilvl w:val="0"/>
                <w:numId w:val="8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практического познания, экспериментирования специальные приборы, материалы (весы, термометр, лупа, линейка и т.п.). – 1.8.</w:t>
            </w:r>
          </w:p>
          <w:p w:rsidR="008E7BF7" w:rsidRPr="00D80185" w:rsidRDefault="008E7BF7" w:rsidP="009710AA">
            <w:pPr>
              <w:pStyle w:val="a6"/>
              <w:widowControl w:val="0"/>
              <w:numPr>
                <w:ilvl w:val="0"/>
                <w:numId w:val="8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Включается в игры с использованием символов, знаков. – 3.7.</w:t>
            </w:r>
          </w:p>
          <w:p w:rsidR="008E7BF7" w:rsidRPr="00D80185" w:rsidRDefault="008E7BF7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Конструирование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 - 1.9.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 – 1.10.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Придумывает свои знаки и символы и самостоятельно использует их в играх. - 1.11.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сверстникам. - 1.12.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назначения. – 1.13.</w:t>
            </w:r>
          </w:p>
          <w:p w:rsidR="008E7BF7" w:rsidRPr="00D80185" w:rsidRDefault="008E7BF7" w:rsidP="004A46A2">
            <w:pPr>
              <w:spacing w:after="0" w:line="264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Мир живой и неживой природы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Классифицирует объекты и явления по существенным основаниям. – 7.16.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творческие находки в продуктивной деятельности. - 7.17.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эстетические переживания в процессе общения с природой. – 2.8.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 – 7.18.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Моделирует частные и общие связи (взаимозависимости в природе). - 7.19.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Применяет самостоятельно знания о природе при анализе новых ситуаций (в самостоятельных проектах и исследованиях). – 1.14.</w:t>
            </w:r>
          </w:p>
          <w:p w:rsidR="008E7BF7" w:rsidRPr="00D80185" w:rsidRDefault="008E7BF7" w:rsidP="004A46A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4A46A2">
            <w:pPr>
              <w:overflowPunct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 до 10 и дальше (количественный и порядковый счёт в пределах 20). – 7.20.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 цифру и количество предметов. – 7.21.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состав чисел первого десятка (из отдельных единиц) и состав чисел первого пятка из двух меньших. – 7.22.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решает задачи в одно действие на сложение и вычитание, пользуясь цифрами и арифметическими знаками (+, –, =). - 7.23.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величины: длину, ширину, высоту, объём (вместимость), массу (вес предметов) и способы их измерения. - 7.24.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и называет: отрезок, угол, круг (овал), многоугольники (треугольники, четырёхугольники, пятиугольники), шар, куб; проводит их сравнение. – 7.25.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Ориентируется в окружающем пространстве и на плоскости. – 7.26.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временные отношения (день - неделя - месяц), время по часам с точностью до 1 ч. – 7.27.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 части целого множества и целое по известным частям. – 7.28.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понятие о сохранении количества и величины – 7.29.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Читает простую схему, способ и последовательность выполнения действий. - 7.30.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431" w:type="dxa"/>
            <w:gridSpan w:val="2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49" w:type="dxa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речью как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средством общения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и культуры</w:t>
            </w:r>
          </w:p>
        </w:tc>
        <w:tc>
          <w:tcPr>
            <w:tcW w:w="13182" w:type="dxa"/>
          </w:tcPr>
          <w:p w:rsidR="008E7BF7" w:rsidRPr="00D80185" w:rsidRDefault="008E7BF7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 – 4.1.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 - 4.2.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 – 4.10.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предложения, делит предложения на слова. – 4.3.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обобщающие слова, антонимы, синонимы. – 4.4.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речь для планирования действий. – 4.11.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Пересказывает и драматизирует небольшие литературные произведения. – 4.5.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 – 4.6.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 гласный, место звука в слове). - 4.7.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 - 4.8.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Различает на слух и правильно воспроизводит все звуковые единицы родного языка. – 4.9. 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49" w:type="dxa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Обогащение   активного словаря в процессе восприятия  художественной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13182" w:type="dxa"/>
          </w:tcPr>
          <w:p w:rsidR="008E7BF7" w:rsidRPr="00D80185" w:rsidRDefault="008E7BF7" w:rsidP="009710AA">
            <w:pPr>
              <w:widowControl w:val="0"/>
              <w:numPr>
                <w:ilvl w:val="0"/>
                <w:numId w:val="7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Различает жанры литературных произведений. – 7.31.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любимые сказки и рассказы. – 7.32.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2 - 3 любимых стихотворения, 2 - 3 считалки, 2 - 3 загадки. - 7.33.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2 - 3 авторов и 2 - 3 иллюстраторов книг. – 7.34.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стихотворение, пересказывает отрывок из сказки, рассказа. – 7.35.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431" w:type="dxa"/>
            <w:gridSpan w:val="2"/>
            <w:shd w:val="clear" w:color="auto" w:fill="33CCFF"/>
          </w:tcPr>
          <w:p w:rsidR="008E7BF7" w:rsidRPr="00D80185" w:rsidRDefault="008E7BF7" w:rsidP="004A46A2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49" w:type="dxa"/>
            <w:vMerge w:val="restart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</w:tcPr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рисовании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 – 1.15.</w:t>
            </w:r>
          </w:p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лепке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передавая их форму, пропорции, позы и движения фигур.- 1.16.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сюжетные композиции из 2 - 3 и более изображений. – 1.17.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декоративные композиции способами налепа и рельефа. - 1.18.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366"/>
        </w:trPr>
        <w:tc>
          <w:tcPr>
            <w:tcW w:w="2249" w:type="dxa"/>
            <w:vMerge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2" w:type="dxa"/>
          </w:tcPr>
          <w:p w:rsidR="008E7BF7" w:rsidRPr="00D80185" w:rsidRDefault="008E7BF7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 изображения  различных  предметов, используя бумагу разной фактуры и усвоенные способы вырезания и обрывания.- 1.19.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0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сюжетные и декоративные композиции. – 1.20.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49" w:type="dxa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Развитие детей в процессе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овладения</w:t>
            </w:r>
          </w:p>
          <w:p w:rsidR="008E7BF7" w:rsidRPr="00D80185" w:rsidRDefault="008E7BF7" w:rsidP="004A46A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музыкальной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3182" w:type="dxa"/>
          </w:tcPr>
          <w:p w:rsidR="008E7BF7" w:rsidRPr="00D80185" w:rsidRDefault="008E7BF7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Даёт качественные характеристики музыкальных звуков (темп, ритм, высота, длительность). – 7.38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 – 7.36.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Ориентируется в средствах выразительности музыки, изобразительного искусства, литературы, осваивает средства выразительности в собственной  деятельности. – 7.37.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 «Озвучивает» средствами пластики содержание воображаемых образов прослушанного музыкального произведения в контексте определённой темы программы (темы месяцев) – 1.21.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Сопоставляет использованные средства передачи воображаемых образов между собой, находит различное и схожее. – 7.39.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Включается в разнообразные виды фантазирования (ритмическое, тембровое, пластическое, графическое, вербальное). – 3.4.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Владеет основными движениями, двигается с правильной координацией рук и ног, легко, ритмично, соответственно характеру музыки или под звучащий ударный инструмент (барабан, бубен, бубенцы). – 5.1.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Сотрудничает в коллективном музыкально-театральном творчестве, в том числе в совместной взросло-детской деятельности. – 2.9.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49" w:type="dxa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Развитие детей в процессе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овладения театрализованной деятельностью</w:t>
            </w:r>
          </w:p>
        </w:tc>
        <w:tc>
          <w:tcPr>
            <w:tcW w:w="13182" w:type="dxa"/>
          </w:tcPr>
          <w:p w:rsidR="008E7BF7" w:rsidRPr="00D80185" w:rsidRDefault="008E7BF7" w:rsidP="009710AA">
            <w:pPr>
              <w:widowControl w:val="0"/>
              <w:numPr>
                <w:ilvl w:val="0"/>
                <w:numId w:val="8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 – 3.5.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Фантазирует на основе трансформации образов природного и предметного мира. – 3.6.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 – 2.10.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431" w:type="dxa"/>
            <w:gridSpan w:val="2"/>
            <w:shd w:val="clear" w:color="auto" w:fill="33CCFF"/>
            <w:vAlign w:val="bottom"/>
          </w:tcPr>
          <w:p w:rsidR="008E7BF7" w:rsidRPr="00D80185" w:rsidRDefault="008E7BF7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185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49" w:type="dxa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</w:t>
            </w:r>
          </w:p>
          <w:p w:rsidR="008E7BF7" w:rsidRPr="00D80185" w:rsidRDefault="008E7BF7" w:rsidP="004A46A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двигательной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3182" w:type="dxa"/>
          </w:tcPr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 – 5.2.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Перебрасывает  набивные  мячи,  метает предметы правой и левой рукой. - 5.3.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из разных исходных положений чётко и ритмично, в заданном темпе, под музыку, по словесной инструкции. - 5.4.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Самостоятельно строится в колонну по одному, по двое, в круг, несколько колонн, звеньев, шеренгу. Перестраивается из одной колонны в несколько на ходу. – 5.10.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сохранять правильную осанку. – 5.5.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Ходит на лыжах переменным скользящим шагом. Поднимается на горку и спускается с неё. - 5.6.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некоторых играх с элементами спорта (городки, бадминтон, баскетбол, футбол, хоккей, настольный теннис, шахматы). - 5.7.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правила игр, экипировку игроков. – 5.15.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 на  равновесие: ступни на одной линии, руки в стороны. – 5.8.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  - 5.9.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упражнения: сидя, лёжа спиной, животом на фитнес-мяче. Выполняет прыжки на фитболе. – 5.11.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оздоровительных тренажёрах.- 5.12.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гимнастической стенке: прогибание вперёд-назад, уголок, смешанные висы. - 5.13.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Развиты физические качества (скорость, гибкость,  выносливость,  сила,  координация), улучшен индивидуальный результат в конце учебного года - 5.14.</w:t>
            </w:r>
          </w:p>
        </w:tc>
      </w:tr>
      <w:tr w:rsidR="008E7BF7" w:rsidRPr="00D80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49" w:type="dxa"/>
            <w:shd w:val="clear" w:color="auto" w:fill="33CCFF"/>
          </w:tcPr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Овладение элементарны-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ми нормами и правилами</w:t>
            </w:r>
          </w:p>
          <w:p w:rsidR="008E7BF7" w:rsidRPr="00D80185" w:rsidRDefault="008E7BF7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</w:rPr>
              <w:t>здорового образа жизни</w:t>
            </w:r>
          </w:p>
        </w:tc>
        <w:tc>
          <w:tcPr>
            <w:tcW w:w="13182" w:type="dxa"/>
          </w:tcPr>
          <w:p w:rsidR="008E7BF7" w:rsidRPr="00D80185" w:rsidRDefault="008E7BF7" w:rsidP="009710AA">
            <w:pPr>
              <w:widowControl w:val="0"/>
              <w:numPr>
                <w:ilvl w:val="0"/>
                <w:numId w:val="8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строении человека. – 7.40.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некоторые особенности функционирования своего организма. - 7.41.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Соблюдает правила  ухода  за органами чувств и своим организмом. – 7.42.</w:t>
            </w:r>
          </w:p>
          <w:p w:rsidR="008E7BF7" w:rsidRPr="00D80185" w:rsidRDefault="008E7BF7" w:rsidP="009710AA">
            <w:pPr>
              <w:widowControl w:val="0"/>
              <w:numPr>
                <w:ilvl w:val="0"/>
                <w:numId w:val="8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инициативность, самостоятельность, н - 1.22.</w:t>
            </w:r>
          </w:p>
        </w:tc>
      </w:tr>
    </w:tbl>
    <w:p w:rsidR="008E7BF7" w:rsidRDefault="008E7BF7" w:rsidP="004A46A2">
      <w:pPr>
        <w:rPr>
          <w:b/>
          <w:bCs/>
          <w:i/>
          <w:iCs/>
          <w:sz w:val="24"/>
          <w:szCs w:val="24"/>
        </w:rPr>
      </w:pPr>
    </w:p>
    <w:p w:rsidR="008E7BF7" w:rsidRPr="00CE1A4F" w:rsidRDefault="008E7BF7" w:rsidP="009710AA">
      <w:pPr>
        <w:pStyle w:val="a6"/>
        <w:numPr>
          <w:ilvl w:val="0"/>
          <w:numId w:val="8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E1A4F">
        <w:rPr>
          <w:rFonts w:ascii="Times New Roman" w:hAnsi="Times New Roman" w:cs="Times New Roman"/>
          <w:b/>
          <w:bCs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tbl>
      <w:tblPr>
        <w:tblpPr w:leftFromText="180" w:rightFromText="180" w:horzAnchor="margin" w:tblpY="1275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395"/>
        <w:gridCol w:w="5670"/>
      </w:tblGrid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организует театрализованные игры, выбирает сказку, стихотворение, песню для постановки. Готовит необходимые атрибуты и декорации к спектаклю. Распределяет роли.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самостоятельно организованной сюжетно-ролевой игры.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Фразы «Я буду доктором!», «Я буду продавцом», подбирает адекватные роли предметы, костюмы, маски: покупатель – сумку, продавец – кассу, доктор – больничный халат и т. д.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Организует своё рабочее место и приводит его в порядок по окончании работы.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своего рабочего места в совместной и самостоятельной деятельности, в подготовке к НОД.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Готовит для работы необходимые атрибуты: клеенка, стаканчик с водой, кисточки (ИЗО), пластилин, стека, салфетки, доска (лепка) и т.д. 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в совместной деятельности в группе и на прогулке.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Поливает цветы, наполняет водой лейки, ухаживает за цветами на клумбе, утепляет корневую систему деревьев и кустарников. листьями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возвращении с прогулки, при подготовке к тихому часу.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Ставит на место обувь, своевременно сушит мокрые вещи, наводит порядок в своем шкафчике, аккуратно развешивает одежду на стуле.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специфике профессий, связанных с местными условиями, о профессиях и месте работы родителей.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сюжетно-ролевой игры, организованной беседы.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 ходе сюжетно-ролевой игры правильно подбирает атрибуты, выстраивает ролевой диалог, согласно специфике профессии, рассказывает об особенностях профессий своих родителей, составляет рассказ по картинке.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Стремится поддерживать порядок в группе и на участке детского сада: самостоятельно убирает игрушки, оборудование, делает это без напоминаний со стороны взрослых.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самостоятельно убирает игрушки, оборудование, делает это без напоминаний со стороны взрослых.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Самостоятельно изменяет конструкцию в высоту, ширину, длину, преобразовывает плоскостной материал в объёмные формы.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Предъявить плоскостной рисунок постройки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Создает конструкции (гаражи, замки, дома, города…), видоизменяя их в высоту, ширину, длину… 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 плоскостному рисунку конструирует постройку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практического познания, экспериментирования специальные приборы, материалы (весы, термометр, лупа, линейка и т.п.).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НОД (ФЭМП, экспериментирования), совместной и самостоятельной деятельности. 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специфике данных приборов (лупа, микроскоп, весы и т.д.), задает вопросы: «Для чего и как использовать этот прибор?», использует при самостоятельном экспериментировании с опорой на словесную инструкцию и мнемосхему.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ситуации: «Построй комнату кукле», «Гараж для машин</w:t>
            </w:r>
            <w:r w:rsidRPr="00D801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». </w:t>
            </w: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Из коробок из-под духов, пудры, спичечных коробков, кусочков проволоки, пенопласта, пробки создает комнату, мебель; из конструктора – гараж.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конструктивной игры, используя схемы. </w:t>
            </w: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Собирает мост, замок, машину (из деревянного конструктора) по чертежу, соблюдая последовательность.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Придумывает свои знаки и символы и самостоятельно использует их в играх.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ребенком при организации </w:t>
            </w: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совместных и самостоятельных игр.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Придумывают денежные знаки для игры в «Магазин», палец у губ – «тихо», «не кричи».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экспериментальной деятельности 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КСО: работа в парах, рассказывание друг другу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рассказать о структуре исследования, самостоятельно делает выводы, выдвигает простые гипотезы.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Демонстрация ребенку постройки, проблемная ситуация «Что это?»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Рассматривает постройку и делает вывод: Это парковка, здесь есть место для того, чтобы заезжать и выезжать, есть места для машин.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Применяет самостоятельно знания о природе при анализе новых ситуаций (в самостоятельных проектах и исследованиях).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самостоятельной поисковой деятельностью ребенка.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Увидев засохшее растение делает выводы: растение – живой организм, нуждающийся в поливке, приносит воду для полива; для постройки (замка, туннеля) из песка, необходимо его смочить водой, сухой песок сыпуч.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Отображает в художественно - продуктивной деятельности полученные впечатления от предметов и явлений окружающей жизни (рисует понравившегося героя мультфильма, книги, цветок, 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расписывает декоративную тарелку)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передавая их форму, пропорции, позы и движения фигур.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Лепит животных, человека, посуду, передает характерные признаки (форма, поза, движение). Использует знакомые приемы (вытягивание, прищипывание, загибание, приглаживание)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сюжетные композиции из 2 - 3 и более изображений.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самостоятельной художественно- продуктивной деятельности.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Рисунок: дом, клумба, домашний питомец.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декоративные композиции способами налепа и рельефа.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«Лепка», в процессе самостоятельной творческой деятельности.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Украшает декоративную тарелку, рамку с помощью рельефных узоров.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изображения различных предметов, используя бумагу разной фактуры и усвоенные способы вырезания и обрывания.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«Аппликация», в процессе самостоятельной творческой деятельности.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Уверенно пользуется ножницами в разных техниках (силуэтное, фигурное, симметричное). Создает композицию: вырезает медведя, методом обрывания бумаги делает шерсть, дополняет композицию снегом из салфеток.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Создаёт сюжетные и декоративные композиции.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«Изобразительная деятельность», в процессе самостоятельной творческой деятельности. Организация коллективных творческих работ.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Рисунок: дом, клумба, домашний питомец. Расписывает, украшает доску, тарелку по образцу народно-прикладного творчества (гжель).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«Озвучивает» средствами пластики содержание воображаемых образов прослушанного музыкального произведения в контексте определённой темы программы (темы месяцев)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прослушивания аудиозаписей по темам. 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простые танцевальные движения: листочки кружатся, танец снежинок, капельки дождя и т.д.</w:t>
            </w:r>
          </w:p>
        </w:tc>
      </w:tr>
      <w:tr w:rsidR="008E7BF7" w:rsidRPr="00D80185">
        <w:tc>
          <w:tcPr>
            <w:tcW w:w="509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инициативность, самостоятельность, навыки сотрудничества в разных видах двигательной активности.</w:t>
            </w:r>
          </w:p>
        </w:tc>
        <w:tc>
          <w:tcPr>
            <w:tcW w:w="4395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НОД «Физическая культура», «Музыка». 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 игр.</w:t>
            </w:r>
          </w:p>
        </w:tc>
        <w:tc>
          <w:tcPr>
            <w:tcW w:w="5670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Активно предлагает поиграть в подвижные игры, сам их организует, оговаривает правила, следит за их соблюдением.</w:t>
            </w:r>
          </w:p>
        </w:tc>
      </w:tr>
    </w:tbl>
    <w:p w:rsidR="008E7BF7" w:rsidRDefault="008E7BF7" w:rsidP="004A46A2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8E7BF7" w:rsidRPr="00547EAA" w:rsidRDefault="008E7BF7" w:rsidP="009710AA">
      <w:pPr>
        <w:pStyle w:val="a6"/>
        <w:numPr>
          <w:ilvl w:val="0"/>
          <w:numId w:val="6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47EAA">
        <w:rPr>
          <w:rFonts w:ascii="Times New Roman" w:hAnsi="Times New Roman" w:cs="Times New Roman"/>
          <w:b/>
          <w:bCs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адекватно проявляет свои чувства, в том числе чувство веры в себя, старается разрешать конфликты.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Управляет своим настроением, чувствами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совместной и самостоятельной деятельности, в общении с взрослым и сверстниками. Организация подвижных, соревновательных игр, фиксация эмоциональной реакции ребенка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свои чувства (если расстроен, проиграл в игре, хочется заплакать, может сдержатся, взять себя в руки). 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дружить, оказывает помощь, делится игрушками.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договариваться в конфликтных ситуациях, сопереживает другу, охотно делится своими игрушками с товарищами, помогает товарищу (застегнуть молнию, пуговицы, в ХПД…)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ребенком в процессе совместной и самостоятельной деятельности, в режимных моментах, в общении с взрослым и сверстниками. Создание игровых ситуаций «Вежливый покупатель».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Соблюдает правила культурного поведения.  Использует в речи вежливые выражения «добрый день», «до завтра», «извините», «не могли бы вы…», «будьте любезны» и т.д.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Уважительно относится к себе, имеет чувство собственного достоинства; поддерживает уверенность в себе («Я могу!»).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НОД, совместной и самостоятельной деятельности.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 речи ребенка присутствуют такие фразы, как: «Я смогу!», «У меня все получится!», «Я уверен в своих силах!» и т.д. Доволен результатами своих работ и достижений.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спокойно отстаивать своё мнение.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аргументировать свое мнение, привести пример.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слушать собеседника, не перебивая без надобности.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Внимательно слушает собеседника, высказывается по поднятой руке или дав, возможность закончить другому.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Считается с мнением других и справедливо решает конфликты и ссоры.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разрешать конфликтные ситуации типа: «Кто прав и, кто не прав?», «как бы ты поступил?» с позиции представлений о хорошем.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эстетические переживания в процессе общения с природой.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Восхищается красивым цветком на клумбе, морозными узорами на стекле, осенним листопадом.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Сотрудничает в коллективном музыкально-театральном творчестве, в том числе в совместной взросло-детской деятельности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игр-драматизаций, музыкально-театрализованной деятельности. Наблюдение в ходе НОД «Музыка».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Активно принимает участие в различных постановках. Принимает на себя роли, входит в образ, передавая его особенности.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«Музыка», в ходе утренников, конкурсе стихов.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чувствует себя во время выступления (речь громкая, четкая, выразительная). </w:t>
            </w:r>
          </w:p>
        </w:tc>
      </w:tr>
    </w:tbl>
    <w:p w:rsidR="008E7BF7" w:rsidRPr="00547EAA" w:rsidRDefault="008E7BF7" w:rsidP="004A46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Pr="00547EAA" w:rsidRDefault="008E7BF7" w:rsidP="009710AA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7EAA">
        <w:rPr>
          <w:rFonts w:ascii="Times New Roman" w:hAnsi="Times New Roman" w:cs="Times New Roman"/>
          <w:b/>
          <w:bCs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ситуации, умеет подчиняться разным правилам и социальным нормам.</w:t>
      </w:r>
    </w:p>
    <w:tbl>
      <w:tblPr>
        <w:tblpPr w:leftFromText="180" w:rightFromText="180" w:vertAnchor="text" w:horzAnchor="margin" w:tblpY="3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8E7BF7" w:rsidRPr="00D80185">
        <w:trPr>
          <w:trHeight w:val="70"/>
        </w:trPr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партнёрами по игре и распределяет роли.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 организованных играх, в ходе сюжетно-ролевых играх.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распределить роли и обязанности по игре, подбирает атрибуты к игре. По считалке.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знания об окружающем мире в играх.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самостоятельных игр, сюжетно-ролевых играх. Создание игровых ситуаций, использование дидактических игр.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сюжетно-ролевых игр правильно подбирает атрибуты…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Обыгрывает проблемные ситуации в сюжетно-ролевой игре.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сюжетно-ролевых игр.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«Пожарные»: решает проблемную ситуацию «как потушить огонь без воды?» (при помощи песка)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Включается в разнообразные виды фантазирования (ритмическое, тембровое, пластическое, графическое, вербальное).</w:t>
            </w:r>
          </w:p>
          <w:p w:rsidR="008E7BF7" w:rsidRPr="00D80185" w:rsidRDefault="008E7BF7" w:rsidP="00D80185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игровых ситуаций. 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совместной деятельности.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Игры «Дорисуй рисунок», «Придумай сказку».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Подбирает движение в соответствии с ритмом, темпом, настроением предложенной музыки; может продолжить коллективный рисунок «чудо-животное»; придумывает последовательные события в сказке, истории.</w:t>
            </w:r>
          </w:p>
        </w:tc>
      </w:tr>
      <w:tr w:rsidR="008E7BF7" w:rsidRPr="00D80185"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</w:t>
            </w:r>
          </w:p>
          <w:p w:rsidR="008E7BF7" w:rsidRPr="00D80185" w:rsidRDefault="008E7BF7" w:rsidP="00D80185">
            <w:pPr>
              <w:spacing w:after="0" w:line="240" w:lineRule="auto"/>
              <w:ind w:left="454"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игр: «Пантомимы», «Покажи, я отгадаю»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Легко подбирает и наиболее точно передает характерные признаки изображаемого  образа: движение, мимика, поза (горилла – биение кулаками в грудь, персонажа из сказки – говорит его голосом)</w:t>
            </w:r>
          </w:p>
        </w:tc>
      </w:tr>
      <w:tr w:rsidR="008E7BF7" w:rsidRPr="00D80185">
        <w:trPr>
          <w:trHeight w:val="983"/>
        </w:trPr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Фантазирует на основе трансформации образов природного и предметного мира.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конструктивной деятельностью ребенка.  В процессе самостоятельных игр.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Перестраивает гараж для машины, добавляя этажи и въезд на второй этаж при помощи брусков и дощечек. </w:t>
            </w:r>
          </w:p>
        </w:tc>
      </w:tr>
      <w:tr w:rsidR="008E7BF7" w:rsidRPr="00D80185">
        <w:trPr>
          <w:trHeight w:val="983"/>
        </w:trPr>
        <w:tc>
          <w:tcPr>
            <w:tcW w:w="4928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Включается в игры, с использованием знаков, символов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Совместные игры с блоками Дьенеша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знаково-символическими изображениями</w:t>
            </w:r>
          </w:p>
        </w:tc>
        <w:tc>
          <w:tcPr>
            <w:tcW w:w="4929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 знаковую символику, играет с интересом</w:t>
            </w:r>
          </w:p>
        </w:tc>
      </w:tr>
    </w:tbl>
    <w:p w:rsidR="008E7BF7" w:rsidRPr="00547EAA" w:rsidRDefault="008E7BF7" w:rsidP="004A46A2">
      <w:pPr>
        <w:rPr>
          <w:rFonts w:ascii="Times New Roman" w:hAnsi="Times New Roman" w:cs="Times New Roman"/>
          <w:sz w:val="24"/>
          <w:szCs w:val="24"/>
        </w:rPr>
      </w:pPr>
    </w:p>
    <w:p w:rsidR="008E7BF7" w:rsidRPr="00547EAA" w:rsidRDefault="008E7BF7" w:rsidP="004A46A2">
      <w:pPr>
        <w:rPr>
          <w:rFonts w:ascii="Times New Roman" w:hAnsi="Times New Roman" w:cs="Times New Roman"/>
          <w:sz w:val="24"/>
          <w:szCs w:val="24"/>
        </w:rPr>
      </w:pPr>
    </w:p>
    <w:p w:rsidR="008E7BF7" w:rsidRPr="00547EAA" w:rsidRDefault="008E7BF7" w:rsidP="004A46A2">
      <w:pPr>
        <w:pStyle w:val="a6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Default="008E7BF7" w:rsidP="004A46A2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Pr="00547EAA" w:rsidRDefault="008E7BF7" w:rsidP="009710AA">
      <w:pPr>
        <w:pStyle w:val="a6"/>
        <w:numPr>
          <w:ilvl w:val="0"/>
          <w:numId w:val="6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47EAA">
        <w:rPr>
          <w:rFonts w:ascii="Times New Roman" w:hAnsi="Times New Roman" w:cs="Times New Roman"/>
          <w:b/>
          <w:bCs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общения; может выделять звуки в словах; у ребенка складываются предпосылки грамотности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3"/>
        <w:gridCol w:w="4853"/>
        <w:gridCol w:w="5315"/>
      </w:tblGrid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самостоятельных высказываний ребенка.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Активно включается в беседу, участвует в коллективных разговорах, поддерживает диалог с собеседником, уверенно отвечает на вопросы.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</w:t>
            </w:r>
          </w:p>
          <w:p w:rsidR="008E7BF7" w:rsidRPr="00D80185" w:rsidRDefault="008E7BF7" w:rsidP="00D80185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ходе проведения НОД.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речевых ситуаций («За покупками в магазин», «Экскурсия в зоопарк»)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 правильно строит свою речь, 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Употребляет в речи простые предложения, распространенные прилагательными, наречиями (Маленькая девочка старательно рисует красивую куклу).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(Наступила осень, и листья на деревьях пожелтели).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предложения, делит предложения на слова.</w:t>
            </w:r>
          </w:p>
          <w:p w:rsidR="008E7BF7" w:rsidRPr="00D80185" w:rsidRDefault="008E7BF7" w:rsidP="00D80185">
            <w:p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«Речевое развитие».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словесных игр («Составь предложение из заданных слов», «Составь предложение по картинке».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предложение с заданным количеством слов (листья, осень, желтеют, опадают), определяет последовательность слов в предложении, называя их по порядку.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обобщающие слова, антонимы, синонимы.</w:t>
            </w:r>
          </w:p>
          <w:p w:rsidR="008E7BF7" w:rsidRPr="00D80185" w:rsidRDefault="008E7BF7" w:rsidP="00D80185">
            <w:p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«Речевое развитие», «Подготовка к обучению грамоте».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дидактических игр: «Скажи наоборот», «Скажи одним словом», «Скажи похоже». 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Подбирает обобщающие слова (ромашка, фиалка, роза – цветы), синонимы (этот дом большой – а этот огромный), антонимы (речка большая, а ручей маленький, дерево высокое, а куст – низкий).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Пересказывает и драматизирует небольшие литературные произведения.</w:t>
            </w:r>
          </w:p>
          <w:p w:rsidR="008E7BF7" w:rsidRPr="00D80185" w:rsidRDefault="008E7BF7" w:rsidP="00D80185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развлечений, игр – драматизаций.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Рассказывает короткие сказки, рассказы, ранее разученные стихи.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драматизации.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проведения НОД: «Речевое развитие», «Подготовка к обучению грамоте».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сложить из слогов слово, из слов предложение. Придумывает слово на заданный звук («А» - арбуз), умеет делить слово на слоги.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 гласный, место звука в слове).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проведения НОД: «Речевое развитие», «Подготовка к обучению грамоте».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Делает звуковой анализ слова, используя различные средства: схему звукового анализа, фишки, интонационное выделение звуков. Выделяет голосом ударный слог и ударный гласный.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</w:t>
            </w:r>
          </w:p>
          <w:p w:rsidR="008E7BF7" w:rsidRPr="00D80185" w:rsidRDefault="008E7BF7" w:rsidP="00D80185">
            <w:p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составления рассказов по серии картинок («Как хлеб на стол пришел»), творческих рассказов («Что случилось с зайцем в лесу?», о предмете, игрушке («Моя любимая кукла(машина)», «Мой питомец»)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Составляет рассказ по образцу, придумывает сюжет, действующих лиц, связно рассказывает, передает замысел.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Различает на слух и правильно воспроизводит все звуковые единицы родного языка.</w:t>
            </w:r>
          </w:p>
          <w:p w:rsidR="008E7BF7" w:rsidRPr="00D80185" w:rsidRDefault="008E7BF7" w:rsidP="00D80185">
            <w:p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Совместные игры на развитие фонематического слуха.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Чисто проговаривает чистоговорки.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</w:t>
            </w:r>
          </w:p>
          <w:p w:rsidR="008E7BF7" w:rsidRPr="00D80185" w:rsidRDefault="008E7BF7" w:rsidP="00D80185">
            <w:p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Пересказ небольшого литературного произведения.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Пересказывает сказку, рассказ последовательно, соблюдая сюжетную линию (по мнемосхеме или самостоятельно).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речь для планирования действий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играх, самостоятельной деятельности, фиксация результатов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«Поручение»: «Я хочу попросить тебя о помощи, полей вон тот цветок, который стоит на полке. Расскажи, как ты будешь действовать?»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Проговаривает план действий: «Сначала я закончу листья подметать, потом помогу тебе достроить. А потом я еще в мяч хочу поиграть»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Последовательно проговаривает действия: «Я возьму лейку и наполню ее водой, потом поставлю ее на нижнюю полку и принесу скамеечку. Потом возьму лейку и встану на скамеечку, чтобы достать до цветка»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Если проговаривает промежуточные действия сам – сформирован, если требуются вопросы взрослого «А затем?» «А что перед этим?» - в стадии формирования</w:t>
            </w:r>
          </w:p>
        </w:tc>
      </w:tr>
    </w:tbl>
    <w:p w:rsidR="008E7BF7" w:rsidRPr="00547EAA" w:rsidRDefault="008E7BF7" w:rsidP="004A46A2">
      <w:pPr>
        <w:rPr>
          <w:rFonts w:ascii="Times New Roman" w:hAnsi="Times New Roman" w:cs="Times New Roman"/>
          <w:sz w:val="24"/>
          <w:szCs w:val="24"/>
        </w:rPr>
      </w:pPr>
    </w:p>
    <w:p w:rsidR="008E7BF7" w:rsidRPr="00547EAA" w:rsidRDefault="008E7BF7" w:rsidP="009710AA">
      <w:pPr>
        <w:pStyle w:val="a6"/>
        <w:numPr>
          <w:ilvl w:val="0"/>
          <w:numId w:val="6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7EAA">
        <w:rPr>
          <w:rFonts w:ascii="Times New Roman" w:hAnsi="Times New Roman" w:cs="Times New Roman"/>
          <w:b/>
          <w:bCs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3"/>
        <w:gridCol w:w="4923"/>
        <w:gridCol w:w="5245"/>
      </w:tblGrid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3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Владеет основными движениями, двигается с правильной координацией рук и ног, легко, ритмично, соответственно характеру музыки или под звучащий ударный инструмент (бубен, бубенцы) </w:t>
            </w: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«Музыка», утренней зарядки, физминуток.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Правильно, ритмично выполняет основные движения. Движения ног, рук скоординированы.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индивидуальная работа на прогулке.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прыжок с высоты 40 см, мягко приземляясь, сохраняет равновесие после прыжка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Умеет прыгать через скакалку разными способами (короткую: </w:t>
            </w: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двух ногах, с ноги на ногу; бегать со скакалкой; длинную: </w:t>
            </w: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пробегать</w:t>
            </w: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 вращающейся скакалкой, перепрыгивать через нее с места)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Прыгает в длину с места (не менее 100 см).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Перебрасывает набивные мячи, метает предметы правой и левой рукой.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в процессе подвижных игр на прогулке («Попади в обруч», «Сбей кеглю», кольцеброс)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Перебрасывает набивные мячи весом 1 кг. Бросает в цель из разных исходных положений (стоя, сидя и др.). Метает в горизонтальную и вертикальную цель с расстояния 4—5 м; в движущуюся цель. Метает вдаль на расстояние не менее 6—12 м.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из разных исходных положений чётко и ритмично, в заданном темпе, под музыку, по словесной инструкции.</w:t>
            </w: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во время зарядки.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Правильно, в заданном темпе выполняет физические упражнения (ОРУ): стоя, сидя, лежа, в полуприсяде, лежа на спине, животе.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сохранять правильную осанку.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в ходе режимных моментов.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Соблюдает правильную осанку во время выполнения физических упражнений, сидя за столом в ходе НОД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Ходит на лыжах переменным скользящим шагом. Поднимается на горку и спускается с неё. 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 на улице»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Передвигается переменным шагом по лыжне, заложив руки за спину. Делает поворот переступанием в движении. Поднимается на горку «лесенкой», «елочкой». Спускается с горки в низкой и высокой стойке, умеет тормозить. Участвует в играх на лыжах: «Шире шаг», «Кто самый быстрый»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играх с элементами спорта (городки, бадминтон, баскетбол, футбол, хоккей, настольный теннис, шахматы, шашки).</w:t>
            </w: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культура».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игр.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правила спортивных игр, экипировку игроков, подбирает атрибуты для игры, проявляет активное желание в них участвовать, заинтересован в результате. Играет в шашки или шахматы.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на равновесие: ступни на одной линии, руки в стороны.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индивидуальная работа на прогулке, подвижные игры («Перейти речку», «Пройди по мостику»)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Сохраняет равновесие при ходьбе по гимнастической скамейке, ставя ступни на одной линии, руки в стороны, беге по ограниченной плоскости, при перешагивании через препятствия (кубики, бревно).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</w:t>
            </w:r>
          </w:p>
          <w:p w:rsidR="008E7BF7" w:rsidRPr="00D80185" w:rsidRDefault="008E7BF7" w:rsidP="00D80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прогулке.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Залезает на гимнастическую стенку и спускается с нее быстро; меняет темп лазания, сохраняет координацию движений, используя перекрестную и одноименную координацию движений рук и ног.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Самостоятельно строится в колонну по одному, по двое, в круг, несколько колонн-звеньев, шеренгу. Перестраивается из одной колонны в несколько на ходу</w:t>
            </w:r>
          </w:p>
        </w:tc>
        <w:tc>
          <w:tcPr>
            <w:tcW w:w="4923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Действует по команде, не нуждается в подсказке или жесте-подсказке взрослого, товарищей.</w:t>
            </w:r>
          </w:p>
          <w:p w:rsidR="008E7BF7" w:rsidRPr="00D80185" w:rsidRDefault="008E7BF7" w:rsidP="00D801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упражнения: сидя, лёжа спиной, животом на фитнес-мяче. Выполняет прыжки на фитболе.</w:t>
            </w: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Знать, что такое «фитбол»; правильно садится, держит осанку, выполняет несложные упражнения на равновесие, удержание.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оздоровительных тренажёрах.</w:t>
            </w: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Справляется с предложенным комплексом упражнений, правильно выполняет упражнения.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гимнастической стенке: прогибание вперёд-назад, уголок, смешанные висы.</w:t>
            </w: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упражнения, уверенно держась руками, заданное количество раз.</w:t>
            </w:r>
          </w:p>
        </w:tc>
      </w:tr>
      <w:tr w:rsidR="008E7BF7" w:rsidRPr="00D80185">
        <w:trPr>
          <w:trHeight w:val="70"/>
        </w:trPr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Развиты физические качества (скорость, гибкость, выносливость, сила, координация), улучшен индивидуальный результат в конце учебного года</w:t>
            </w: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диагностики, диагностических показателей инструктора по физической культуре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Нормативы соответствуют возрастной норме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 конце года показатель улучшен</w:t>
            </w:r>
          </w:p>
        </w:tc>
      </w:tr>
      <w:tr w:rsidR="008E7BF7" w:rsidRPr="00D80185">
        <w:trPr>
          <w:trHeight w:val="70"/>
        </w:trPr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правила игр, экипировку игроков</w:t>
            </w:r>
          </w:p>
        </w:tc>
        <w:tc>
          <w:tcPr>
            <w:tcW w:w="4923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на прогулке, 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спортивных игр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виды спорта, дидактическая игра «Кому что»</w:t>
            </w:r>
          </w:p>
        </w:tc>
        <w:tc>
          <w:tcPr>
            <w:tcW w:w="5245" w:type="dxa"/>
          </w:tcPr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 организации спортивной игры верно выбирает экипировку: ракетки и валанчик нужный мяч, атрибуты для деления на команды (футбол, пионербол)</w:t>
            </w: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правила игр, верно выбирает то, что нужно будет спортсменам (игры: футбол, хоккей, волейбол, теннис, бадминтон, </w:t>
            </w:r>
          </w:p>
        </w:tc>
      </w:tr>
    </w:tbl>
    <w:p w:rsidR="008E7BF7" w:rsidRDefault="008E7BF7" w:rsidP="004A46A2">
      <w:pPr>
        <w:pStyle w:val="a6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BF7" w:rsidRPr="00547EAA" w:rsidRDefault="008E7BF7" w:rsidP="009710AA">
      <w:pPr>
        <w:pStyle w:val="a6"/>
        <w:numPr>
          <w:ilvl w:val="0"/>
          <w:numId w:val="6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7EAA">
        <w:rPr>
          <w:rFonts w:ascii="Times New Roman" w:hAnsi="Times New Roman" w:cs="Times New Roman"/>
          <w:b/>
          <w:bCs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</w:r>
    </w:p>
    <w:p w:rsidR="008E7BF7" w:rsidRPr="00547EAA" w:rsidRDefault="008E7BF7" w:rsidP="004A46A2">
      <w:pPr>
        <w:pStyle w:val="a6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3"/>
        <w:gridCol w:w="4853"/>
        <w:gridCol w:w="5315"/>
      </w:tblGrid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жизни детей в школе и их учебному процессу.</w:t>
            </w:r>
          </w:p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Организованная экскурсия в школу на 1 сентября.</w:t>
            </w:r>
          </w:p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Беседа с детьми о школе.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школе. Активно задает вопросы о школе. Хочет научиться читать. Играет в  с/р «Школа», рисует на данную тему.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настойчивость в достижении поставленных целей.</w:t>
            </w:r>
          </w:p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процессе самостоятельной деятельности, игр и общения со сверстниками.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Тренируется пока не достигнет результата (учится отбивать мяч, метать, попадать в цель). Выполняет графические работы на листе в клетку, достигая аккуратности, точности, правильности.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Выстраивает свою деятельность: ставит цель и удерживает её во время работы, определяет пути достижения задуманного, контролирует процесс деятельности, получает результат.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процессе самостоятельной и совместной деятельности.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Ставит перед собой цель – сделать космическую ракету (из бумаги). Продумывает план действий: находит картинку, схему изготовления, готовит рабочее место, подбирает необходимый материал, работает по схеме, сопоставляет результат с оригиналом.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Отличает друзей, знакомых и незнакомых.</w:t>
            </w:r>
          </w:p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Увидев товарища, знакомого взрослого идет на встречу, здоровается, радуется встрече, заводит беседу. С незнакомыми людьми в контакт не вступает.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игровых проблемных ситуаций. Рассматривание иллюстраций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Избегает контактов с незнакомыми людьми на улице (по дороге в библиотеку, на экскурсиях). На картинке узнает потенциально-опасного персонажа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 привлекая внимание окружающих.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ситуаций.</w:t>
            </w:r>
          </w:p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Организованные совместные сюжетно-ролевые игры.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Рассказывает правила поведения при встрече с незнакомым человеком (не вступает в беседу с незнакомыми людьми, не принимает от него подарки)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лестнице и лестничной площадке.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повседневной жизни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Соблюдает правила ходьбы по лестнице (в детском саду): держится за перила, не виснет и не катается по перилам.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Чётко знает предметы, которыми детям можно пользоваться, но с осторожностью, а какими нельзя и почему.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совместные дидактические игры «Опасные – неопасные».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распределить предметы в игре на опасные – безопасные, подобрать соответствующие картинки.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проблемных, игровых ситуаций. Проведение сюжетно-ролевой игры «Пожарные».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номер пожарной службы, единый номер службы спасения.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умеет пользоваться этими номерами.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номера специальных служб, может набрать их на телефоне, знает алгоритм вызова служб: «набрать номер – назвать имя и фамилию – назвать проблему – назвать адрес», может воспроизвести его в игровой ситуации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а иногда и спасти жизнь.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режимных моментах. </w:t>
            </w:r>
          </w:p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бесед, игровых ситуаций.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Перед приемом пищи, после посещения туалета, прогулки всегда моет руки с мылом, не пьет сырую воду из-под крана.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и называет некоторые ядовитые растения, ягоды.</w:t>
            </w:r>
          </w:p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прогулки, организация проблемной ситуации «Съедим по ягодке»</w:t>
            </w:r>
          </w:p>
          <w:p w:rsidR="008E7BF7" w:rsidRPr="00D80185" w:rsidRDefault="008E7BF7" w:rsidP="00D80185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дидактических игр: «Съедобное – несъедобное», беседы.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Не ест незнакомые предложенные ягоды. Аргументирует отказ</w:t>
            </w:r>
          </w:p>
          <w:p w:rsidR="008E7BF7" w:rsidRPr="00D80185" w:rsidRDefault="008E7BF7" w:rsidP="00D80185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названия 2-3 ядовитых грибов, ягод, растений, может показать их на картинке. Понимает, что даже съедобные грибы нельзя употреблять в пищу в сыром виде.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Соблюдает меры предосторожности в обращении с объектами природы, замечает некоторые сигналы опасности у животных, растений (шипы, колючки, звуки, рога и др.).</w:t>
            </w: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Знает, что нельзя трогать незнакомых животных (собак, кошек-может быть опасно для здоровья.), нельзя лазить через кусты – можно поцарапаться, повредить глаза.</w:t>
            </w:r>
          </w:p>
        </w:tc>
      </w:tr>
      <w:tr w:rsidR="008E7BF7" w:rsidRPr="00D80185">
        <w:tc>
          <w:tcPr>
            <w:tcW w:w="4853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на солнце, водоёмах в летний и зимний периоды времени.</w:t>
            </w:r>
          </w:p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ситуаций.</w:t>
            </w:r>
          </w:p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беседы.</w:t>
            </w:r>
          </w:p>
          <w:p w:rsidR="008E7BF7" w:rsidRPr="00D80185" w:rsidRDefault="008E7BF7" w:rsidP="00D80185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5315" w:type="dxa"/>
          </w:tcPr>
          <w:p w:rsidR="008E7BF7" w:rsidRPr="00D80185" w:rsidRDefault="008E7BF7" w:rsidP="00D8018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Уверенно проговаривает правила (на солнце без головного убора нельзя, купаться без взрослых опасно, нельзя выходить на тонкий лед)</w:t>
            </w:r>
          </w:p>
          <w:p w:rsidR="008E7BF7" w:rsidRPr="00D80185" w:rsidRDefault="008E7BF7" w:rsidP="00D8018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Выделяет потенциально – опасные ситуации при рассматривании сюжетных иллюстраций</w:t>
            </w:r>
          </w:p>
        </w:tc>
      </w:tr>
    </w:tbl>
    <w:p w:rsidR="008E7BF7" w:rsidRPr="00547EAA" w:rsidRDefault="008E7BF7" w:rsidP="004A46A2">
      <w:pPr>
        <w:rPr>
          <w:rFonts w:ascii="Times New Roman" w:hAnsi="Times New Roman" w:cs="Times New Roman"/>
          <w:sz w:val="24"/>
          <w:szCs w:val="24"/>
        </w:rPr>
      </w:pPr>
    </w:p>
    <w:p w:rsidR="008E7BF7" w:rsidRPr="00547EAA" w:rsidRDefault="008E7BF7" w:rsidP="009710AA">
      <w:pPr>
        <w:pStyle w:val="a6"/>
        <w:numPr>
          <w:ilvl w:val="0"/>
          <w:numId w:val="6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A4F">
        <w:rPr>
          <w:rFonts w:ascii="Times New Roman" w:hAnsi="Times New Roman" w:cs="Times New Roman"/>
          <w:b/>
          <w:bCs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экспериментировать, обладает начальными знаниями о себе, о природном и социальном мире, в котором он живет;  знаком с произведениями детской литературы;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</w:t>
      </w:r>
      <w:r>
        <w:rPr>
          <w:rFonts w:ascii="Times New Roman" w:hAnsi="Times New Roman" w:cs="Times New Roman"/>
          <w:b/>
          <w:bCs/>
          <w:sz w:val="24"/>
          <w:szCs w:val="24"/>
        </w:rPr>
        <w:t>я в различных видах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108"/>
        <w:gridCol w:w="5387"/>
      </w:tblGrid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проявления критерия</w:t>
            </w:r>
          </w:p>
        </w:tc>
      </w:tr>
      <w:tr w:rsidR="008E7BF7" w:rsidRPr="00D80185">
        <w:trPr>
          <w:trHeight w:val="1737"/>
        </w:trPr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Беседа с ребенком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НОД, в ситуациях общения. 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ситуаций: «Я потерялся».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Рассказывает по фотографиям, генеалогическому древу о членах своей семьи. Рисует семью, составляет короткий рассказ о членах семьи.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Устанавливает и объясняет причинные связи и зависимости: - различие между человеком и животным;</w:t>
            </w:r>
          </w:p>
          <w:p w:rsidR="008E7BF7" w:rsidRPr="00D80185" w:rsidRDefault="008E7BF7" w:rsidP="00D80185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-  между органами чувств и выполняемой им функцией</w:t>
            </w:r>
          </w:p>
          <w:p w:rsidR="008E7BF7" w:rsidRPr="00D80185" w:rsidRDefault="008E7BF7" w:rsidP="00D80185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-  между возможными заболеваниями и отношением к своему организму.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Находит различия между людьми.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здоровье», «Природный мир».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отличия и сходства между человеком и животным (отличия: человек ходит на двух ногах, животное на четырех лапах, человек говорит, а животное-издает звуки; сходство: человек и животное растут, размножаются, питаются, дышат) 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Сравнивает и оценивает свои и чужие поступки, понимает последствия своих поступков, их влияние на эмоциональное состояние людей.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сделать замечание, указав на ошибку в поведении по отношению к сверстнику. Может дать оценку своим поступкам, просит прощение.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Организованные сюжетно-ролевые игры.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Вечер принцесс и рыцарей.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Девочка ведет себя как хозяйка в группе: следит за порядком, помогает мальчикам красиво застелить постель, следит за своим внешним видом.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Мальчик уступает девочке, помогает занести велосипед на веранду, пропускает ее вперед, расставляет физкультурные пособия, защищает маленьких.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природе и труде людей родного края.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ходе сюжетно – ролевых игр.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Составляет рассказ («Как хлеб на стол пришел», «Лесоруб»)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о том, что армия — защитница нашей Родины, что в годы Великой Отечественной войны солдаты отважно сражались и победили фашистских захватчиков.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тематической недели: «День победы».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фамилии, факты из биографии героев ВОВ, героев-земляков.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Прислушивается к себе, к собственным переживаниям, эмоциональным состояниям.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режимных моментах.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 Может осмыслить и четко описать свои чувства и состояние («Я мечтаю о…», «Меня волнует…», «Я жду, когда…»).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мир». Организованные беседы, дидактические игры: «Найди свой флаг, герб», «Собери флаг».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свою страну, город проживания, национальность. На карте может показать границы своего государства. Выбирает из предложенных флаг, герб своей страны. В тематических рисунках изображает герб, флаг.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своей культуре и культуре народов, живущих рядом. 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мир», «Краеведение».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Выставка тематических иллюстраций «Народы России»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русские народные сказки, пословицы и поговорки.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праздники (Пасха, Масленица, Рождество); народные промыслы (гжель, хохлома, дымка), с интересом посещает совместные экскурсии в музеи города.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Задает вопросы по иллюстрациям: «Почему так одеты?» «Где живут?»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</w:t>
            </w:r>
            <w:r w:rsidRPr="00D8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в ходе НОД: «Окружающий мир».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Совместное рассматривание иллюстраций, страниц энциклопедий.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и может объяснить: загрязнение водоемов приносит вред его обитателям, выхлопные газы загрязняют воздух.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некоторые дорожные знаки.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 «Я и мое здоровье», организованные и самостоятельные игры.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Различает дорожные знаки и правильно использует их в игре («Пешеходный переход», «Осторожно, дети», «Кирпич», «Телефон», «Медицинская помощь», «Место остановки», «Остановка запрещена») 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работе полицейского-регулировщика и его функциях.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игровые ситуации.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быть пешеходу?» - на светофоре горит красный свет, а регулировщик показывает пешеходу, что надо переходить, что делать пешеходу?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Подбирает атрибуты к сюжетно-ролевой игре (фуражка, жезл, свисток), распределяет роли, оговаривает правила. Знает, что на перекрестке регулировщик главнее светофора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Знает, где и как правильно кататься на велосипеде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беседы. 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 на площадке дорожного движения.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Рассказывает о правилах езды на велосипеде (ездить по специально выделенной дорожке, соблюдать правила дорожного движения - переводить велосипед по пешеходному переходу).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Выполняет правила в организованных игровых ситуациях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Владеет способами познания (анализ, сравнение, классификация, сериация, суждение, обобщение, выводы).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НОД, совместной деятельности. Дидактические игры.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Сравнивает предметы (сходства, отличия) по размеру, цвету (блоки Дьенеша). Упорядочивает предметы по какому-либо признаку (выкладывает полоски от самой короткой до самой длинной). Классифицирует предметы (посуда – чайная, столовая, кухонная). Группирует предмете (овощи, фрукты, ягоды, грибы).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Пытается самостоятельно найти ответы на некоторые возникающие вопросы путём экспериментирования,</w:t>
            </w:r>
          </w:p>
          <w:p w:rsidR="008E7BF7" w:rsidRPr="00D80185" w:rsidRDefault="008E7BF7" w:rsidP="00D80185">
            <w:pPr>
              <w:spacing w:after="0" w:line="264" w:lineRule="auto"/>
              <w:ind w:left="-42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творчество, высказывает догадки, выдвигает гипотезы, проверяет экспериментально; обсуждает результаты, делает умозаключения.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и самостоятельной поисково-экспериментальной деятельности.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систему обследовательских действий (погладить, потрясти, надавить, понюхать). Выдвигает гипотезу (магнит притянет скрепку, монетку, гвоздик), определяет опытным путем и делает вывод (магнит притягивает металлические предметы).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Классифицирует объекты и явления по существенным основаниям.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Организованные игры с блоками Дьенеша.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НОД, экспериментирования.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Раскладывает геометрические фигуры в 3 коробки, пользуясь основанием (форма, цвет, величина)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творческие находки в продуктивной деятельности.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художественно-продуктивной деятельности.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Проявляет желание добавить в работу элемент творчества (лепка – вылепленную лягушку посадить на лист кувшинки; рисунок «Осенний пейзаж» дополнить листопадом, используя технику «обрывания».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«Математика», «Экспериментирование».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«Корабль не может плавать, потому что железный»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Использует мерку, мерную чашку для определения объема на вид одинаковых по объему сосудов.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Отметит, что корабли плавают, хотя и сделаны из железа, будет пытаться доказать свою версию, спросит еще у одного взрослого, предложит посмотреть в энциклопедии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Моделирует частные и общие связи (взаимозависимости в природе).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НОД «Окружающий мир». 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«Нужны ли комары»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Выстраивает пищевую цепь (дуб – желудь – мышь - лиса). Объясняет круговорот воды в природе.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Объясняет, что комарами питаются лягушки, лягушками цапли, цаплями лисы. Поэтому даже комары нужны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Считает до 10 и дальше (количественный и порядковый счёт в пределах 20).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Считает до 10 и далее, определяет порядковое место предмета (перед, после, до, за)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Соотносит цифру и количество предметов.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Умеет считать количество предметов (8 яблок), подбирает соответствующею этому числу карточку с цифрой или может написать нужную цифру.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Знает состав чисел первого десятка (из отдельных единиц) и состав чисел первого пятка из двух меньших.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разобрать состав числа 5 (1+4, 2+3,3+2,4+1)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Составляет и решает задачи в одно действие на сложение и вычитание, пользуясь цифрами и арифметическими знаками (+, –, =).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составить и решить задачу, используя наглядность (картинку) записать арифметическое действие (на тарелке лежало 5 яблок, одно съели. Сколько яблок осталось?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Различает величины: длину, ширину, высоту, объём (вместимость), массу (вес предметов) и способы их измерения.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«ФЭМП», экспериментировании.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Может измерить стол в длину, ширину, высоту с помощью линейки, заданной мерки. Определить объем чашки путем переливания воды в мерную чашку. 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Различает и называет: отрезок, угол, круг (овал), многоугольники (треугольники, четырёхугольники, пятиугольники), шар, куб; проводит их сравнение.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Организованные игры с блоками Дьенеша, конструктивные игры.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Собирает фигуру из счетных палочек, веревочки.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предметы в форме шара, куба.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Ориентируется в окружающем пространстве и на плоскости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 «Физическая культура», в режимных моментах, в совместной деятельности. 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предмет».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Делает графический диктант, ориентируются на листе бумаги (нарисуй в центре листа дом, в правом нижнем   углу цветок, в левом верхнем углу солнце.)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Находит игрушку по отметке на схеме группы или участка.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Определяет временные отношения (день - неделя - месяц), время по часам с точностью до 1 ч.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ситуации «Который час?» с использованием часов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Перечисляет дни недели по порядку, знает названия месяцев.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устройство часов (циферблат, стрелки: часовая, минутная). Может определить время (12 часов, 3 часа)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Находит части целого множества и целое по известным частям.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НОД: «ФЭМП». 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Организованные дидактические игры «Найди целое».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Объединяет группы предметов в одно целое (сложение): одна часть – 2 круга, вторая часть – 3 квадрата, целое – 2 круга, 3 квадрата.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Определяет части целого (вычитание)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 понятие о сохранении количества и величины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Организованная проблемная ситуация: «Откуда взялась вода?» (перелить воду из широкой емкости в более узкую и высокую)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Скатать из куска пластилина шарик и колбаску, спросить где больше пластилина.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801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Показать два ряда бус и спросить, «Одинаково ли количество бус в обоих рядах?». Затем в одном из рядов увеличить расстояние между бусинами, и повторить вопрос</w:t>
            </w:r>
            <w:r w:rsidRPr="00D80185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Ответит, что воды, бусин,  пластилина  не стало больше, а осталось столько же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Читает простую схему, способ и последовательность выполнения действий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Предъявление схемы в совместной или самостоятельной деятельности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делает углубление в земле – кладет семечко – выравнивает землю – поливает (схема).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Различает жанры литературных произведений.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Чтение отрывков стихотворения, сказки, рассказа. Беседа по прочитанному отрывку произведения Наблюдение в ходе НОД «Речевое развитие»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определить жанр литературного произведения, знает их особенности (сказка –выдумка, волшебство; рассказ – описано то, что было; стих -  рифма). Придумывает свои сказки, загадки, рассказы соблюдая особенности жанра.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любимые сказки и рассказы.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Организация беседы, вопросы: «Назови любимый рассказ», «Кто его автор»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Называет любимые сказки, рассказы, объясняет, чем они ему нравятся, знает автора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2 - 3 любимых стихотворения, 2 - 3 считалки, 2 - 3 загадки.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любимые стихотворения, считалки, загадать загадки.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Воспроизводит любимые стихотворения в том числе без опоры на мнемотаблицу, применяет считалки в необходимых ситуациях.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2 - 3 авторов и 2 - 3 иллюстраторов книг.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«Речевое развитие»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совместное чтение, просмотр иллюстраций.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авторов знакомых произведений (Носов, Сутеев, Пушкин); иллюстраторов детских книг (Васнецов, Сутеев, Чарушин)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стихотворение, пересказывает отрывок из сказки, рассказа.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Читает стихотворение, пересказывает литературное произведение, соблюдая интонационную выразительность, темп, громкость, логическую последовательность.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Может соотносить образы изобразительного искусства с образами музыки, танца, литературы и находить в них сходство и различие по настроению.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Ориентируется в средствах выразительности музыки, изобразительного искусства, литературы, осваивает средства выразительности в собственной деятельности.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Применяет цвет, как средство выразительности образа (передает красоту осени с помощью ярких, насыщенных, теплых цветов; определяет настроение мелодии (лад, ритм); понимает средства языковой выразительности (эпитеты, сравнения).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Даёт качественные характеристики музыкальных звуков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мелодий или пропевание песенок. Вопросы ребенку: «Расскажи, как играл баран?», «Как звучала труба?»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Отвечая, характеризует услышанное. Описывает Темп, тембр, длительность звуков. Например: «Барабанщик бил быстро-быстро, звуки короткие» или «Труба играла протяжно, мелодично, были высокие длинные звуки»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Сопоставляет использованные средства передачи воображаемых образов между собой, находит различное и схожее</w:t>
            </w: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произведений «Картинки с выставки: Баба-яга» Мусоргского и «Песенка Бабы Яги» Гуси-лебеди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Отмечает схожий характер произведений, разный темп у Мусоргского и единый  быстрый темп в песне. Отмечает, что песня со словами, а произведение Мусоргского без слов и т.д.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строении человека.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здоровье». Совместное рассматривание атласа Анатомия человека».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 опорой на «Атлас строение человека» либо самостоятельно может рассказать об особенностях строения человека.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 некоторые особенности функционирования своего организма.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здоровье». Создание проблемных ситуаций («Почему у Вани заболел живот?»)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Называет внутренние органы, их особенности и функции для организма человека.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«Мне нельзя есть апельсины – у меня аллергия». «Мне нужно носить очки»</w:t>
            </w:r>
          </w:p>
        </w:tc>
      </w:tr>
      <w:tr w:rsidR="008E7BF7" w:rsidRPr="00D80185">
        <w:tc>
          <w:tcPr>
            <w:tcW w:w="4531" w:type="dxa"/>
            <w:shd w:val="clear" w:color="auto" w:fill="99CCFF"/>
          </w:tcPr>
          <w:p w:rsidR="008E7BF7" w:rsidRPr="00D80185" w:rsidRDefault="008E7BF7" w:rsidP="00D80185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Соблюдает правила ухода за органами чувств и своим организмом.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здоровье».</w:t>
            </w:r>
          </w:p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ребенком при организации режимных моментов</w:t>
            </w:r>
          </w:p>
        </w:tc>
        <w:tc>
          <w:tcPr>
            <w:tcW w:w="5387" w:type="dxa"/>
          </w:tcPr>
          <w:p w:rsidR="008E7BF7" w:rsidRPr="00D80185" w:rsidRDefault="008E7BF7" w:rsidP="00D80185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185">
              <w:rPr>
                <w:rFonts w:ascii="Times New Roman" w:hAnsi="Times New Roman" w:cs="Times New Roman"/>
                <w:sz w:val="24"/>
                <w:szCs w:val="24"/>
              </w:rPr>
              <w:t>Знает: надо дышать свежим воздухом, следить за чистотой рук, читать и рисовать в хорошо освещенной комнате.</w:t>
            </w:r>
          </w:p>
        </w:tc>
      </w:tr>
    </w:tbl>
    <w:p w:rsidR="008E7BF7" w:rsidRPr="004A46A2" w:rsidRDefault="008E7BF7" w:rsidP="004A46A2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8E7BF7" w:rsidRPr="004A46A2" w:rsidSect="004A46A2">
      <w:pgSz w:w="16838" w:h="11906" w:orient="landscape"/>
      <w:pgMar w:top="42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BF7" w:rsidRDefault="008E7BF7">
      <w:pPr>
        <w:spacing w:after="0" w:line="240" w:lineRule="auto"/>
      </w:pPr>
      <w:r>
        <w:separator/>
      </w:r>
    </w:p>
  </w:endnote>
  <w:endnote w:type="continuationSeparator" w:id="0">
    <w:p w:rsidR="008E7BF7" w:rsidRDefault="008E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BF7" w:rsidRDefault="008E7BF7">
      <w:pPr>
        <w:spacing w:after="0" w:line="240" w:lineRule="auto"/>
      </w:pPr>
      <w:r>
        <w:separator/>
      </w:r>
    </w:p>
  </w:footnote>
  <w:footnote w:type="continuationSeparator" w:id="0">
    <w:p w:rsidR="008E7BF7" w:rsidRDefault="008E7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BF7" w:rsidRPr="00D80185" w:rsidRDefault="008E7BF7">
    <w:pPr>
      <w:pStyle w:val="a4"/>
      <w:tabs>
        <w:tab w:val="clear" w:pos="4677"/>
        <w:tab w:val="clear" w:pos="9355"/>
      </w:tabs>
      <w:jc w:val="right"/>
      <w:rPr>
        <w:color w:val="7F7F7F"/>
      </w:rPr>
    </w:pPr>
  </w:p>
  <w:p w:rsidR="008E7BF7" w:rsidRDefault="008E7BF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06EB7"/>
    <w:multiLevelType w:val="multilevel"/>
    <w:tmpl w:val="7710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082231C"/>
    <w:multiLevelType w:val="hybridMultilevel"/>
    <w:tmpl w:val="4B66D802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cs="Wingdings" w:hint="default"/>
      </w:rPr>
    </w:lvl>
  </w:abstractNum>
  <w:abstractNum w:abstractNumId="2">
    <w:nsid w:val="0196156B"/>
    <w:multiLevelType w:val="multilevel"/>
    <w:tmpl w:val="89ECA79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27565DD"/>
    <w:multiLevelType w:val="hybridMultilevel"/>
    <w:tmpl w:val="34889960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04CB1E70"/>
    <w:multiLevelType w:val="hybridMultilevel"/>
    <w:tmpl w:val="BD1A3D0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4FF4EEC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78661A1"/>
    <w:multiLevelType w:val="hybridMultilevel"/>
    <w:tmpl w:val="747AE15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8C22415"/>
    <w:multiLevelType w:val="hybridMultilevel"/>
    <w:tmpl w:val="E1E4805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95409A0"/>
    <w:multiLevelType w:val="hybridMultilevel"/>
    <w:tmpl w:val="BBAC6D6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9604F3A"/>
    <w:multiLevelType w:val="hybridMultilevel"/>
    <w:tmpl w:val="72B4C6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0BAE4632"/>
    <w:multiLevelType w:val="hybridMultilevel"/>
    <w:tmpl w:val="7F2C2E5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3A85A85"/>
    <w:multiLevelType w:val="hybridMultilevel"/>
    <w:tmpl w:val="BA96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A001F6"/>
    <w:multiLevelType w:val="hybridMultilevel"/>
    <w:tmpl w:val="F7E24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5435029"/>
    <w:multiLevelType w:val="hybridMultilevel"/>
    <w:tmpl w:val="15A2444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A1B2E94"/>
    <w:multiLevelType w:val="hybridMultilevel"/>
    <w:tmpl w:val="1E343B16"/>
    <w:lvl w:ilvl="0" w:tplc="D7FED0A2">
      <w:start w:val="1"/>
      <w:numFmt w:val="bullet"/>
      <w:lvlText w:val=""/>
      <w:lvlJc w:val="left"/>
      <w:pPr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cs="Wingdings" w:hint="default"/>
      </w:rPr>
    </w:lvl>
  </w:abstractNum>
  <w:abstractNum w:abstractNumId="15">
    <w:nsid w:val="1AA8474A"/>
    <w:multiLevelType w:val="hybridMultilevel"/>
    <w:tmpl w:val="29AC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1AB67D20"/>
    <w:multiLevelType w:val="hybridMultilevel"/>
    <w:tmpl w:val="EFE02B2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1BA71473"/>
    <w:multiLevelType w:val="hybridMultilevel"/>
    <w:tmpl w:val="70C46A0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1CA065CD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1E303BC9"/>
    <w:multiLevelType w:val="hybridMultilevel"/>
    <w:tmpl w:val="A4E2F580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cs="Wingdings" w:hint="default"/>
      </w:rPr>
    </w:lvl>
  </w:abstractNum>
  <w:abstractNum w:abstractNumId="20">
    <w:nsid w:val="1ED32EAF"/>
    <w:multiLevelType w:val="hybridMultilevel"/>
    <w:tmpl w:val="5C70B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1F0D7AF6"/>
    <w:multiLevelType w:val="hybridMultilevel"/>
    <w:tmpl w:val="FC6A2D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1FFC4424"/>
    <w:multiLevelType w:val="hybridMultilevel"/>
    <w:tmpl w:val="7500058A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cs="Wingdings" w:hint="default"/>
      </w:rPr>
    </w:lvl>
  </w:abstractNum>
  <w:abstractNum w:abstractNumId="23">
    <w:nsid w:val="21625521"/>
    <w:multiLevelType w:val="hybridMultilevel"/>
    <w:tmpl w:val="CC04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577FB6"/>
    <w:multiLevelType w:val="multilevel"/>
    <w:tmpl w:val="70EC84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273D1419"/>
    <w:multiLevelType w:val="hybridMultilevel"/>
    <w:tmpl w:val="5E8EDCB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2803279C"/>
    <w:multiLevelType w:val="hybridMultilevel"/>
    <w:tmpl w:val="943E90E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28730F05"/>
    <w:multiLevelType w:val="hybridMultilevel"/>
    <w:tmpl w:val="D3C258E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2C3F1BEF"/>
    <w:multiLevelType w:val="hybridMultilevel"/>
    <w:tmpl w:val="BFC47AE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1DD37E8"/>
    <w:multiLevelType w:val="hybridMultilevel"/>
    <w:tmpl w:val="210A02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378A6EE6"/>
    <w:multiLevelType w:val="multilevel"/>
    <w:tmpl w:val="5D3A0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3A4F33F0"/>
    <w:multiLevelType w:val="hybridMultilevel"/>
    <w:tmpl w:val="91F4AA5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3ACC54E8"/>
    <w:multiLevelType w:val="hybridMultilevel"/>
    <w:tmpl w:val="40F8EC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3B2238A7"/>
    <w:multiLevelType w:val="hybridMultilevel"/>
    <w:tmpl w:val="5D46B33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3B893ED1"/>
    <w:multiLevelType w:val="hybridMultilevel"/>
    <w:tmpl w:val="2138C0D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3BC35A60"/>
    <w:multiLevelType w:val="hybridMultilevel"/>
    <w:tmpl w:val="D02253A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3F457194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4696237E"/>
    <w:multiLevelType w:val="hybridMultilevel"/>
    <w:tmpl w:val="C1F20D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46992C2B"/>
    <w:multiLevelType w:val="multilevel"/>
    <w:tmpl w:val="70EC8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47606938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49D94035"/>
    <w:multiLevelType w:val="hybridMultilevel"/>
    <w:tmpl w:val="C71C37F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4C3D0FFB"/>
    <w:multiLevelType w:val="hybridMultilevel"/>
    <w:tmpl w:val="AA6471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4C4549A3"/>
    <w:multiLevelType w:val="hybridMultilevel"/>
    <w:tmpl w:val="832EE3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4C8146E7"/>
    <w:multiLevelType w:val="hybridMultilevel"/>
    <w:tmpl w:val="ACDAA7E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4C841F7C"/>
    <w:multiLevelType w:val="hybridMultilevel"/>
    <w:tmpl w:val="0CAEBFB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4DF730F3"/>
    <w:multiLevelType w:val="hybridMultilevel"/>
    <w:tmpl w:val="75B65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0AB7F87"/>
    <w:multiLevelType w:val="hybridMultilevel"/>
    <w:tmpl w:val="6BFE672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50C141CE"/>
    <w:multiLevelType w:val="hybridMultilevel"/>
    <w:tmpl w:val="608681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52C17B87"/>
    <w:multiLevelType w:val="multilevel"/>
    <w:tmpl w:val="7EA4CE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9">
    <w:nsid w:val="52F5536D"/>
    <w:multiLevelType w:val="hybridMultilevel"/>
    <w:tmpl w:val="8FEA969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>
    <w:nsid w:val="55D21D08"/>
    <w:multiLevelType w:val="hybridMultilevel"/>
    <w:tmpl w:val="D7289BB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">
    <w:nsid w:val="56703CA9"/>
    <w:multiLevelType w:val="hybridMultilevel"/>
    <w:tmpl w:val="9C2A60B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>
    <w:nsid w:val="5B7B539A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>
    <w:nsid w:val="5CC00788"/>
    <w:multiLevelType w:val="multilevel"/>
    <w:tmpl w:val="1682F0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>
    <w:nsid w:val="5E192C60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5">
    <w:nsid w:val="5EB4692B"/>
    <w:multiLevelType w:val="multilevel"/>
    <w:tmpl w:val="70EC84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6">
    <w:nsid w:val="5F340CA0"/>
    <w:multiLevelType w:val="hybridMultilevel"/>
    <w:tmpl w:val="2B8CECA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>
    <w:nsid w:val="61636A3B"/>
    <w:multiLevelType w:val="hybridMultilevel"/>
    <w:tmpl w:val="38A69CA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8">
    <w:nsid w:val="646D063C"/>
    <w:multiLevelType w:val="hybridMultilevel"/>
    <w:tmpl w:val="DC0EAF4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>
    <w:nsid w:val="66FE58CF"/>
    <w:multiLevelType w:val="hybridMultilevel"/>
    <w:tmpl w:val="EF98638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0">
    <w:nsid w:val="6741046B"/>
    <w:multiLevelType w:val="hybridMultilevel"/>
    <w:tmpl w:val="549E947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1">
    <w:nsid w:val="691755D6"/>
    <w:multiLevelType w:val="hybridMultilevel"/>
    <w:tmpl w:val="5B5EA9EA"/>
    <w:lvl w:ilvl="0" w:tplc="D7FED0A2">
      <w:start w:val="1"/>
      <w:numFmt w:val="bullet"/>
      <w:lvlText w:val=""/>
      <w:lvlJc w:val="left"/>
      <w:pPr>
        <w:ind w:left="8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0" w:hanging="360"/>
      </w:pPr>
      <w:rPr>
        <w:rFonts w:ascii="Wingdings" w:hAnsi="Wingdings" w:cs="Wingdings" w:hint="default"/>
      </w:rPr>
    </w:lvl>
  </w:abstractNum>
  <w:abstractNum w:abstractNumId="62">
    <w:nsid w:val="6A366DFE"/>
    <w:multiLevelType w:val="multilevel"/>
    <w:tmpl w:val="70EC84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3">
    <w:nsid w:val="6DD66B79"/>
    <w:multiLevelType w:val="hybridMultilevel"/>
    <w:tmpl w:val="9766A8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4">
    <w:nsid w:val="6E7D776C"/>
    <w:multiLevelType w:val="hybridMultilevel"/>
    <w:tmpl w:val="902ED3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5">
    <w:nsid w:val="6EF2092D"/>
    <w:multiLevelType w:val="hybridMultilevel"/>
    <w:tmpl w:val="8602825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6">
    <w:nsid w:val="6FF96E68"/>
    <w:multiLevelType w:val="hybridMultilevel"/>
    <w:tmpl w:val="BDD4256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7">
    <w:nsid w:val="70C63732"/>
    <w:multiLevelType w:val="hybridMultilevel"/>
    <w:tmpl w:val="B1023A62"/>
    <w:lvl w:ilvl="0" w:tplc="D7FED0A2">
      <w:start w:val="1"/>
      <w:numFmt w:val="bullet"/>
      <w:lvlText w:val=""/>
      <w:lvlJc w:val="left"/>
      <w:pPr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cs="Wingdings" w:hint="default"/>
      </w:rPr>
    </w:lvl>
  </w:abstractNum>
  <w:abstractNum w:abstractNumId="68">
    <w:nsid w:val="716D2274"/>
    <w:multiLevelType w:val="hybridMultilevel"/>
    <w:tmpl w:val="EAF8A8F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9">
    <w:nsid w:val="732052A1"/>
    <w:multiLevelType w:val="hybridMultilevel"/>
    <w:tmpl w:val="750832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0">
    <w:nsid w:val="73BE07CB"/>
    <w:multiLevelType w:val="hybridMultilevel"/>
    <w:tmpl w:val="4C9E9BEE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cs="Wingdings" w:hint="default"/>
      </w:rPr>
    </w:lvl>
  </w:abstractNum>
  <w:abstractNum w:abstractNumId="71">
    <w:nsid w:val="741D5F7E"/>
    <w:multiLevelType w:val="multilevel"/>
    <w:tmpl w:val="5C0A71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>
    <w:nsid w:val="76C06451"/>
    <w:multiLevelType w:val="hybridMultilevel"/>
    <w:tmpl w:val="973438C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3">
    <w:nsid w:val="76EE593A"/>
    <w:multiLevelType w:val="hybridMultilevel"/>
    <w:tmpl w:val="AEB4E3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4">
    <w:nsid w:val="77CD32C7"/>
    <w:multiLevelType w:val="hybridMultilevel"/>
    <w:tmpl w:val="940059B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5">
    <w:nsid w:val="788B32C4"/>
    <w:multiLevelType w:val="hybridMultilevel"/>
    <w:tmpl w:val="753E5D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6">
    <w:nsid w:val="79521270"/>
    <w:multiLevelType w:val="hybridMultilevel"/>
    <w:tmpl w:val="ED98808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7">
    <w:nsid w:val="798D5E5E"/>
    <w:multiLevelType w:val="hybridMultilevel"/>
    <w:tmpl w:val="2FCC065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8">
    <w:nsid w:val="799766C2"/>
    <w:multiLevelType w:val="hybridMultilevel"/>
    <w:tmpl w:val="BE60FA0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9">
    <w:nsid w:val="7B39159A"/>
    <w:multiLevelType w:val="hybridMultilevel"/>
    <w:tmpl w:val="EE54CEE6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0">
    <w:nsid w:val="7C4D6887"/>
    <w:multiLevelType w:val="hybridMultilevel"/>
    <w:tmpl w:val="B9A2F4F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>
    <w:nsid w:val="7C9B1EC8"/>
    <w:multiLevelType w:val="hybridMultilevel"/>
    <w:tmpl w:val="7182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E23663C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3">
    <w:nsid w:val="7E4033E6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4">
    <w:nsid w:val="7E91449F"/>
    <w:multiLevelType w:val="hybridMultilevel"/>
    <w:tmpl w:val="9DBA8C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5">
    <w:nsid w:val="7EAD1448"/>
    <w:multiLevelType w:val="hybridMultilevel"/>
    <w:tmpl w:val="7996E89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6"/>
  </w:num>
  <w:num w:numId="2">
    <w:abstractNumId w:val="18"/>
  </w:num>
  <w:num w:numId="3">
    <w:abstractNumId w:val="82"/>
  </w:num>
  <w:num w:numId="4">
    <w:abstractNumId w:val="54"/>
  </w:num>
  <w:num w:numId="5">
    <w:abstractNumId w:val="83"/>
  </w:num>
  <w:num w:numId="6">
    <w:abstractNumId w:val="41"/>
  </w:num>
  <w:num w:numId="7">
    <w:abstractNumId w:val="81"/>
  </w:num>
  <w:num w:numId="8">
    <w:abstractNumId w:val="42"/>
  </w:num>
  <w:num w:numId="9">
    <w:abstractNumId w:val="32"/>
  </w:num>
  <w:num w:numId="10">
    <w:abstractNumId w:val="7"/>
  </w:num>
  <w:num w:numId="11">
    <w:abstractNumId w:val="17"/>
  </w:num>
  <w:num w:numId="12">
    <w:abstractNumId w:val="37"/>
  </w:num>
  <w:num w:numId="13">
    <w:abstractNumId w:val="69"/>
  </w:num>
  <w:num w:numId="14">
    <w:abstractNumId w:val="74"/>
  </w:num>
  <w:num w:numId="15">
    <w:abstractNumId w:val="56"/>
  </w:num>
  <w:num w:numId="16">
    <w:abstractNumId w:val="25"/>
  </w:num>
  <w:num w:numId="17">
    <w:abstractNumId w:val="79"/>
  </w:num>
  <w:num w:numId="18">
    <w:abstractNumId w:val="58"/>
  </w:num>
  <w:num w:numId="19">
    <w:abstractNumId w:val="73"/>
  </w:num>
  <w:num w:numId="20">
    <w:abstractNumId w:val="33"/>
  </w:num>
  <w:num w:numId="21">
    <w:abstractNumId w:val="20"/>
  </w:num>
  <w:num w:numId="22">
    <w:abstractNumId w:val="29"/>
  </w:num>
  <w:num w:numId="23">
    <w:abstractNumId w:val="3"/>
  </w:num>
  <w:num w:numId="24">
    <w:abstractNumId w:val="45"/>
  </w:num>
  <w:num w:numId="25">
    <w:abstractNumId w:val="52"/>
  </w:num>
  <w:num w:numId="26">
    <w:abstractNumId w:val="5"/>
  </w:num>
  <w:num w:numId="27">
    <w:abstractNumId w:val="39"/>
  </w:num>
  <w:num w:numId="28">
    <w:abstractNumId w:val="38"/>
  </w:num>
  <w:num w:numId="29">
    <w:abstractNumId w:val="62"/>
  </w:num>
  <w:num w:numId="30">
    <w:abstractNumId w:val="24"/>
  </w:num>
  <w:num w:numId="31">
    <w:abstractNumId w:val="55"/>
  </w:num>
  <w:num w:numId="32">
    <w:abstractNumId w:val="14"/>
  </w:num>
  <w:num w:numId="33">
    <w:abstractNumId w:val="67"/>
  </w:num>
  <w:num w:numId="34">
    <w:abstractNumId w:val="21"/>
  </w:num>
  <w:num w:numId="35">
    <w:abstractNumId w:val="70"/>
  </w:num>
  <w:num w:numId="36">
    <w:abstractNumId w:val="19"/>
  </w:num>
  <w:num w:numId="37">
    <w:abstractNumId w:val="1"/>
  </w:num>
  <w:num w:numId="38">
    <w:abstractNumId w:val="22"/>
  </w:num>
  <w:num w:numId="39">
    <w:abstractNumId w:val="68"/>
  </w:num>
  <w:num w:numId="40">
    <w:abstractNumId w:val="44"/>
  </w:num>
  <w:num w:numId="41">
    <w:abstractNumId w:val="0"/>
  </w:num>
  <w:num w:numId="42">
    <w:abstractNumId w:val="13"/>
  </w:num>
  <w:num w:numId="43">
    <w:abstractNumId w:val="15"/>
  </w:num>
  <w:num w:numId="44">
    <w:abstractNumId w:val="27"/>
  </w:num>
  <w:num w:numId="45">
    <w:abstractNumId w:val="61"/>
  </w:num>
  <w:num w:numId="46">
    <w:abstractNumId w:val="77"/>
  </w:num>
  <w:num w:numId="47">
    <w:abstractNumId w:val="10"/>
  </w:num>
  <w:num w:numId="48">
    <w:abstractNumId w:val="78"/>
  </w:num>
  <w:num w:numId="49">
    <w:abstractNumId w:val="66"/>
  </w:num>
  <w:num w:numId="50">
    <w:abstractNumId w:val="43"/>
  </w:num>
  <w:num w:numId="51">
    <w:abstractNumId w:val="50"/>
  </w:num>
  <w:num w:numId="52">
    <w:abstractNumId w:val="31"/>
  </w:num>
  <w:num w:numId="53">
    <w:abstractNumId w:val="49"/>
  </w:num>
  <w:num w:numId="54">
    <w:abstractNumId w:val="40"/>
  </w:num>
  <w:num w:numId="55">
    <w:abstractNumId w:val="35"/>
  </w:num>
  <w:num w:numId="56">
    <w:abstractNumId w:val="59"/>
  </w:num>
  <w:num w:numId="57">
    <w:abstractNumId w:val="26"/>
  </w:num>
  <w:num w:numId="58">
    <w:abstractNumId w:val="28"/>
  </w:num>
  <w:num w:numId="59">
    <w:abstractNumId w:val="4"/>
  </w:num>
  <w:num w:numId="60">
    <w:abstractNumId w:val="16"/>
  </w:num>
  <w:num w:numId="61">
    <w:abstractNumId w:val="23"/>
  </w:num>
  <w:num w:numId="62">
    <w:abstractNumId w:val="71"/>
  </w:num>
  <w:num w:numId="63">
    <w:abstractNumId w:val="53"/>
  </w:num>
  <w:num w:numId="64">
    <w:abstractNumId w:val="2"/>
  </w:num>
  <w:num w:numId="65">
    <w:abstractNumId w:val="30"/>
  </w:num>
  <w:num w:numId="66">
    <w:abstractNumId w:val="48"/>
  </w:num>
  <w:num w:numId="67">
    <w:abstractNumId w:val="12"/>
  </w:num>
  <w:num w:numId="68">
    <w:abstractNumId w:val="65"/>
  </w:num>
  <w:num w:numId="69">
    <w:abstractNumId w:val="64"/>
  </w:num>
  <w:num w:numId="70">
    <w:abstractNumId w:val="72"/>
  </w:num>
  <w:num w:numId="71">
    <w:abstractNumId w:val="80"/>
  </w:num>
  <w:num w:numId="72">
    <w:abstractNumId w:val="46"/>
  </w:num>
  <w:num w:numId="73">
    <w:abstractNumId w:val="63"/>
  </w:num>
  <w:num w:numId="74">
    <w:abstractNumId w:val="8"/>
  </w:num>
  <w:num w:numId="75">
    <w:abstractNumId w:val="47"/>
  </w:num>
  <w:num w:numId="76">
    <w:abstractNumId w:val="76"/>
  </w:num>
  <w:num w:numId="77">
    <w:abstractNumId w:val="60"/>
  </w:num>
  <w:num w:numId="78">
    <w:abstractNumId w:val="6"/>
  </w:num>
  <w:num w:numId="79">
    <w:abstractNumId w:val="34"/>
  </w:num>
  <w:num w:numId="80">
    <w:abstractNumId w:val="84"/>
  </w:num>
  <w:num w:numId="81">
    <w:abstractNumId w:val="85"/>
  </w:num>
  <w:num w:numId="82">
    <w:abstractNumId w:val="51"/>
  </w:num>
  <w:num w:numId="83">
    <w:abstractNumId w:val="9"/>
  </w:num>
  <w:num w:numId="84">
    <w:abstractNumId w:val="75"/>
  </w:num>
  <w:num w:numId="85">
    <w:abstractNumId w:val="57"/>
  </w:num>
  <w:num w:numId="86">
    <w:abstractNumId w:val="1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46A2"/>
    <w:rsid w:val="00010AF2"/>
    <w:rsid w:val="00052E8E"/>
    <w:rsid w:val="0005457B"/>
    <w:rsid w:val="000967E9"/>
    <w:rsid w:val="000B087D"/>
    <w:rsid w:val="00116D1E"/>
    <w:rsid w:val="00147778"/>
    <w:rsid w:val="001E779F"/>
    <w:rsid w:val="001F23D4"/>
    <w:rsid w:val="003104BB"/>
    <w:rsid w:val="00311A10"/>
    <w:rsid w:val="00331CD0"/>
    <w:rsid w:val="003D6E4E"/>
    <w:rsid w:val="004A46A2"/>
    <w:rsid w:val="004C2215"/>
    <w:rsid w:val="00547EAA"/>
    <w:rsid w:val="00560C41"/>
    <w:rsid w:val="0056281A"/>
    <w:rsid w:val="005B3B32"/>
    <w:rsid w:val="00647B0A"/>
    <w:rsid w:val="0065574A"/>
    <w:rsid w:val="006571CC"/>
    <w:rsid w:val="00692F85"/>
    <w:rsid w:val="007247C6"/>
    <w:rsid w:val="007373BF"/>
    <w:rsid w:val="0076185D"/>
    <w:rsid w:val="00893590"/>
    <w:rsid w:val="008C20AC"/>
    <w:rsid w:val="008D531C"/>
    <w:rsid w:val="008E7BF7"/>
    <w:rsid w:val="0095061D"/>
    <w:rsid w:val="00963018"/>
    <w:rsid w:val="009710AA"/>
    <w:rsid w:val="009C7388"/>
    <w:rsid w:val="009D0684"/>
    <w:rsid w:val="009F71C3"/>
    <w:rsid w:val="00A9080C"/>
    <w:rsid w:val="00B57BD9"/>
    <w:rsid w:val="00B92ECA"/>
    <w:rsid w:val="00B94740"/>
    <w:rsid w:val="00C25461"/>
    <w:rsid w:val="00C36B61"/>
    <w:rsid w:val="00C73B93"/>
    <w:rsid w:val="00C82459"/>
    <w:rsid w:val="00CC6E79"/>
    <w:rsid w:val="00CE1A4F"/>
    <w:rsid w:val="00D54920"/>
    <w:rsid w:val="00D80185"/>
    <w:rsid w:val="00DA0E54"/>
    <w:rsid w:val="00DB4714"/>
    <w:rsid w:val="00E54E9F"/>
    <w:rsid w:val="00EF2D62"/>
    <w:rsid w:val="00F6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F038244-4ABC-4BFD-BACF-BB0824B9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6A2"/>
    <w:rPr>
      <w:rFonts w:cs="Calibri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A46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99"/>
    <w:rsid w:val="004A46A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uiPriority w:val="99"/>
    <w:rsid w:val="004A46A2"/>
  </w:style>
  <w:style w:type="paragraph" w:customStyle="1" w:styleId="p3">
    <w:name w:val="p3"/>
    <w:basedOn w:val="a"/>
    <w:uiPriority w:val="99"/>
    <w:rsid w:val="004A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4A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A46A2"/>
  </w:style>
  <w:style w:type="paragraph" w:styleId="a6">
    <w:name w:val="List Paragraph"/>
    <w:basedOn w:val="a"/>
    <w:uiPriority w:val="99"/>
    <w:qFormat/>
    <w:rsid w:val="004A46A2"/>
    <w:pPr>
      <w:spacing w:after="200" w:line="276" w:lineRule="auto"/>
      <w:ind w:left="720"/>
    </w:pPr>
  </w:style>
  <w:style w:type="paragraph" w:customStyle="1" w:styleId="p4">
    <w:name w:val="p4"/>
    <w:basedOn w:val="a"/>
    <w:uiPriority w:val="99"/>
    <w:rsid w:val="004A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rsid w:val="004A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A46A2"/>
  </w:style>
  <w:style w:type="paragraph" w:styleId="a8">
    <w:name w:val="Balloon Text"/>
    <w:basedOn w:val="a"/>
    <w:link w:val="a9"/>
    <w:uiPriority w:val="99"/>
    <w:semiHidden/>
    <w:rsid w:val="004A4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A46A2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rsid w:val="004A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4A4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28863</Words>
  <Characters>164520</Characters>
  <Application>Microsoft Office Word</Application>
  <DocSecurity>0</DocSecurity>
  <Lines>1371</Lines>
  <Paragraphs>385</Paragraphs>
  <ScaleCrop>false</ScaleCrop>
  <Company>HP</Company>
  <LinksUpToDate>false</LinksUpToDate>
  <CharactersWithSpaces>192998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HOME</cp:lastModifiedBy>
  <cp:revision>2</cp:revision>
  <dcterms:created xsi:type="dcterms:W3CDTF">2022-11-11T08:01:00Z</dcterms:created>
  <dcterms:modified xsi:type="dcterms:W3CDTF">2022-11-25T14:39:00Z</dcterms:modified>
</cp:coreProperties>
</file>